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E4" w:rsidRDefault="006B47D5" w:rsidP="008A26E4">
      <w:pPr>
        <w:pStyle w:val="a3"/>
        <w:spacing w:before="6"/>
        <w:jc w:val="right"/>
        <w:rPr>
          <w:sz w:val="24"/>
          <w:szCs w:val="22"/>
        </w:rPr>
      </w:pPr>
      <w:r>
        <w:rPr>
          <w:sz w:val="24"/>
          <w:szCs w:val="22"/>
        </w:rPr>
        <w:t>Приложение 1</w:t>
      </w:r>
      <w:r w:rsidRPr="008A26E4">
        <w:rPr>
          <w:sz w:val="24"/>
          <w:szCs w:val="22"/>
        </w:rPr>
        <w:t xml:space="preserve"> к приказу </w:t>
      </w:r>
    </w:p>
    <w:p w:rsidR="008A26E4" w:rsidRPr="008A26E4" w:rsidRDefault="006B47D5" w:rsidP="008A26E4">
      <w:pPr>
        <w:pStyle w:val="a3"/>
        <w:spacing w:before="6"/>
        <w:jc w:val="right"/>
        <w:rPr>
          <w:sz w:val="24"/>
          <w:szCs w:val="22"/>
        </w:rPr>
      </w:pPr>
      <w:r w:rsidRPr="008A26E4">
        <w:rPr>
          <w:sz w:val="24"/>
          <w:szCs w:val="22"/>
        </w:rPr>
        <w:t>МУ «Ножай-Юртовский РОО»</w:t>
      </w:r>
    </w:p>
    <w:p w:rsidR="000C4917" w:rsidRDefault="00146793" w:rsidP="008A26E4">
      <w:pPr>
        <w:pStyle w:val="a3"/>
        <w:spacing w:before="6"/>
        <w:ind w:left="0"/>
        <w:jc w:val="right"/>
        <w:rPr>
          <w:sz w:val="24"/>
          <w:szCs w:val="22"/>
        </w:rPr>
      </w:pPr>
      <w:r>
        <w:rPr>
          <w:sz w:val="24"/>
          <w:szCs w:val="22"/>
        </w:rPr>
        <w:t>« 20</w:t>
      </w:r>
      <w:r w:rsidR="006B47D5" w:rsidRPr="008A26E4">
        <w:rPr>
          <w:sz w:val="24"/>
          <w:szCs w:val="22"/>
        </w:rPr>
        <w:t xml:space="preserve">» </w:t>
      </w:r>
      <w:r w:rsidR="00FD50A3">
        <w:rPr>
          <w:sz w:val="24"/>
          <w:szCs w:val="22"/>
        </w:rPr>
        <w:t>августа 2021</w:t>
      </w:r>
      <w:bookmarkStart w:id="0" w:name="_GoBack"/>
      <w:bookmarkEnd w:id="0"/>
      <w:r w:rsidR="006B47D5" w:rsidRPr="008A26E4">
        <w:rPr>
          <w:sz w:val="24"/>
          <w:szCs w:val="22"/>
        </w:rPr>
        <w:t>г. №</w:t>
      </w:r>
      <w:r>
        <w:rPr>
          <w:sz w:val="24"/>
          <w:szCs w:val="22"/>
        </w:rPr>
        <w:t>147-П</w:t>
      </w:r>
    </w:p>
    <w:p w:rsidR="008A26E4" w:rsidRDefault="008A26E4" w:rsidP="008A26E4">
      <w:pPr>
        <w:pStyle w:val="a3"/>
        <w:spacing w:before="6"/>
        <w:ind w:left="0"/>
        <w:jc w:val="right"/>
        <w:rPr>
          <w:sz w:val="24"/>
        </w:rPr>
      </w:pPr>
    </w:p>
    <w:p w:rsidR="00B86E3F" w:rsidRDefault="00B86E3F" w:rsidP="008A26E4">
      <w:pPr>
        <w:pStyle w:val="a3"/>
        <w:spacing w:before="6"/>
        <w:ind w:left="0"/>
        <w:jc w:val="right"/>
        <w:rPr>
          <w:sz w:val="24"/>
        </w:rPr>
      </w:pPr>
    </w:p>
    <w:p w:rsidR="000C4917" w:rsidRDefault="006B47D5">
      <w:pPr>
        <w:pStyle w:val="1"/>
        <w:ind w:left="207" w:right="574"/>
        <w:jc w:val="center"/>
      </w:pPr>
      <w:r>
        <w:t>Положение о муниципальной системе внедрения и реализации системы(целевоймодели)наставничества педагогическихработников</w:t>
      </w:r>
    </w:p>
    <w:p w:rsidR="000C4917" w:rsidRDefault="006B47D5">
      <w:pPr>
        <w:ind w:left="2135" w:right="2499" w:hanging="3"/>
        <w:jc w:val="center"/>
        <w:rPr>
          <w:b/>
          <w:sz w:val="28"/>
        </w:rPr>
      </w:pPr>
      <w:r>
        <w:rPr>
          <w:b/>
          <w:sz w:val="28"/>
        </w:rPr>
        <w:t>вобразовательныхорганизациях</w:t>
      </w:r>
      <w:r w:rsidR="008A26E4">
        <w:rPr>
          <w:b/>
          <w:sz w:val="28"/>
        </w:rPr>
        <w:t>Ножай-Юртовского муниципального района</w:t>
      </w:r>
    </w:p>
    <w:p w:rsidR="000C4917" w:rsidRDefault="006B47D5">
      <w:pPr>
        <w:pStyle w:val="1"/>
        <w:spacing w:before="253" w:line="319" w:lineRule="exact"/>
        <w:ind w:left="3525"/>
      </w:pPr>
      <w:r>
        <w:rPr>
          <w:w w:val="95"/>
        </w:rPr>
        <w:t>1.Общие</w:t>
      </w:r>
      <w:r w:rsidR="0099356C">
        <w:rPr>
          <w:w w:val="95"/>
        </w:rPr>
        <w:t xml:space="preserve"> </w:t>
      </w:r>
      <w:r>
        <w:rPr>
          <w:w w:val="95"/>
        </w:rPr>
        <w:t>положения</w:t>
      </w:r>
    </w:p>
    <w:p w:rsidR="000C4917" w:rsidRDefault="006B47D5">
      <w:pPr>
        <w:pStyle w:val="a4"/>
        <w:numPr>
          <w:ilvl w:val="1"/>
          <w:numId w:val="11"/>
        </w:numPr>
        <w:tabs>
          <w:tab w:val="left" w:pos="590"/>
        </w:tabs>
        <w:ind w:right="466" w:firstLine="0"/>
        <w:rPr>
          <w:sz w:val="28"/>
        </w:rPr>
      </w:pPr>
      <w:r>
        <w:rPr>
          <w:sz w:val="28"/>
        </w:rPr>
        <w:t>НастоящееПоложениеомуниципальнойсистемевнедренияиреализациисистемы(целевоймодели)наставничествапедагогическихработниковвобразовательныхорганизациях</w:t>
      </w:r>
      <w:r w:rsidR="008A26E4">
        <w:rPr>
          <w:sz w:val="28"/>
        </w:rPr>
        <w:t>Ножай-Юртовского муниципального района</w:t>
      </w:r>
      <w:r>
        <w:rPr>
          <w:sz w:val="28"/>
        </w:rPr>
        <w:t>разработанонаосновеследующих нормативныхактов: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9" w:line="230" w:lineRule="auto"/>
        <w:ind w:right="471" w:firstLine="0"/>
        <w:rPr>
          <w:sz w:val="28"/>
        </w:rPr>
      </w:pPr>
      <w:r>
        <w:rPr>
          <w:sz w:val="28"/>
        </w:rPr>
        <w:t>Распоряжения Правительства Российской Федерации от 29 ноября 2014года№2403-Р«ОбутвержденииОсновгосударственноймолодежнойполитикиРоссийскойФедерациинапериод до 2025 года»;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14" w:line="230" w:lineRule="auto"/>
        <w:ind w:right="468" w:firstLine="0"/>
        <w:rPr>
          <w:sz w:val="28"/>
        </w:rPr>
      </w:pPr>
      <w:r>
        <w:rPr>
          <w:sz w:val="28"/>
        </w:rPr>
        <w:t>Указа</w:t>
      </w:r>
      <w:r w:rsidR="0099356C">
        <w:rPr>
          <w:sz w:val="28"/>
        </w:rPr>
        <w:t xml:space="preserve"> </w:t>
      </w:r>
      <w:r>
        <w:rPr>
          <w:sz w:val="28"/>
        </w:rPr>
        <w:t>Президента</w:t>
      </w:r>
      <w:r w:rsidR="0099356C">
        <w:rPr>
          <w:sz w:val="28"/>
        </w:rPr>
        <w:t xml:space="preserve"> </w:t>
      </w:r>
      <w:r>
        <w:rPr>
          <w:sz w:val="28"/>
        </w:rPr>
        <w:t>РФ</w:t>
      </w:r>
      <w:r w:rsidR="0099356C">
        <w:rPr>
          <w:sz w:val="28"/>
        </w:rPr>
        <w:t xml:space="preserve"> </w:t>
      </w:r>
      <w:r>
        <w:rPr>
          <w:sz w:val="28"/>
        </w:rPr>
        <w:t>от7мая2018года№204«О</w:t>
      </w:r>
      <w:r w:rsidR="0099356C">
        <w:rPr>
          <w:sz w:val="28"/>
        </w:rPr>
        <w:t xml:space="preserve"> </w:t>
      </w:r>
      <w:r>
        <w:rPr>
          <w:sz w:val="28"/>
        </w:rPr>
        <w:t>национальных</w:t>
      </w:r>
      <w:r w:rsidR="0099356C">
        <w:rPr>
          <w:sz w:val="28"/>
        </w:rPr>
        <w:t xml:space="preserve"> </w:t>
      </w:r>
      <w:r>
        <w:rPr>
          <w:sz w:val="28"/>
        </w:rPr>
        <w:t>целях</w:t>
      </w:r>
      <w:r w:rsidR="0099356C">
        <w:rPr>
          <w:sz w:val="28"/>
        </w:rPr>
        <w:t xml:space="preserve"> </w:t>
      </w:r>
      <w:r>
        <w:rPr>
          <w:sz w:val="28"/>
        </w:rPr>
        <w:t>и стратегических задачах развития Российской Федерации на период до 2024года»;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6" w:line="237" w:lineRule="auto"/>
        <w:ind w:right="463" w:firstLine="0"/>
        <w:rPr>
          <w:sz w:val="28"/>
        </w:rPr>
      </w:pPr>
      <w:r>
        <w:rPr>
          <w:sz w:val="28"/>
        </w:rPr>
        <w:t>РаспоряженияМинистерствапросвещенияРоссийскойФедерацииот25декабря 2019 года № Р-145 «Об утверждении методологии (Целевой модели)наставничестваобучающихсядляорганизаций,осуществляющихобразовательнуюдеятельностьпообщеобразовательным,дополнительнымобщеобразовательнымипрограммамсреднегопрофессиональногообразования, в том числе с применением лучших практик обмена опытоммеждуобучающимися»;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4" w:line="230" w:lineRule="auto"/>
        <w:ind w:right="472" w:firstLine="0"/>
        <w:rPr>
          <w:sz w:val="28"/>
        </w:rPr>
      </w:pPr>
      <w:r>
        <w:rPr>
          <w:sz w:val="28"/>
        </w:rPr>
        <w:t>Паспорта</w:t>
      </w:r>
      <w:r w:rsidR="00B64B96">
        <w:rPr>
          <w:sz w:val="28"/>
        </w:rPr>
        <w:t xml:space="preserve"> </w:t>
      </w:r>
      <w:r>
        <w:rPr>
          <w:sz w:val="28"/>
        </w:rPr>
        <w:t>национального</w:t>
      </w:r>
      <w:r w:rsidR="00B64B96">
        <w:rPr>
          <w:sz w:val="28"/>
        </w:rPr>
        <w:t xml:space="preserve"> </w:t>
      </w:r>
      <w:r>
        <w:rPr>
          <w:sz w:val="28"/>
        </w:rPr>
        <w:t>проекта</w:t>
      </w:r>
      <w:r w:rsidR="00B64B96">
        <w:rPr>
          <w:sz w:val="28"/>
        </w:rPr>
        <w:t xml:space="preserve"> </w:t>
      </w:r>
      <w:r>
        <w:rPr>
          <w:sz w:val="28"/>
        </w:rPr>
        <w:t>«Образование»</w:t>
      </w:r>
      <w:r w:rsidR="00B64B96">
        <w:rPr>
          <w:sz w:val="28"/>
        </w:rPr>
        <w:t xml:space="preserve"> </w:t>
      </w:r>
      <w:r>
        <w:rPr>
          <w:sz w:val="28"/>
        </w:rPr>
        <w:t>(утв.</w:t>
      </w:r>
      <w:r w:rsidR="0099356C">
        <w:rPr>
          <w:sz w:val="28"/>
        </w:rPr>
        <w:t xml:space="preserve"> П</w:t>
      </w:r>
      <w:r>
        <w:rPr>
          <w:sz w:val="28"/>
        </w:rPr>
        <w:t>резидиумом</w:t>
      </w:r>
      <w:r w:rsidR="0099356C">
        <w:rPr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национальнымпроектам,протоколот24.12.2018№ 16);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0" w:line="230" w:lineRule="auto"/>
        <w:ind w:right="472" w:firstLine="0"/>
        <w:rPr>
          <w:sz w:val="28"/>
        </w:rPr>
      </w:pPr>
      <w:r>
        <w:rPr>
          <w:sz w:val="28"/>
        </w:rPr>
        <w:t>Методическихрекомендацийдляобразовательныхорганизацийпореализациисистемы(целевоймодели)наставничествапедагогическихработников;</w:t>
      </w:r>
    </w:p>
    <w:p w:rsidR="001D2C3B" w:rsidRDefault="006B47D5" w:rsidP="005B4CF8">
      <w:pPr>
        <w:pStyle w:val="a4"/>
        <w:widowControl/>
        <w:adjustRightInd w:val="0"/>
        <w:ind w:right="43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191775">
        <w:rPr>
          <w:sz w:val="28"/>
          <w:szCs w:val="28"/>
        </w:rPr>
        <w:t>Концепция развития методической службы в системе образования Чеченской Республики на 2021 -2022 гг. и Положение о мониторинге эффективности региональной методической службы Чеченской Республики, утвержденные приказом Министерства образования и науки от 07 июня 2021 года № 674-п «Об утверждении Концепции развития методической службы в системе образования Чеченской Республики на 2021-2022 гг.».</w:t>
      </w:r>
    </w:p>
    <w:p w:rsidR="001D2C3B" w:rsidRPr="005B4CF8" w:rsidRDefault="006B47D5" w:rsidP="005B4CF8">
      <w:pPr>
        <w:pStyle w:val="a4"/>
        <w:widowControl/>
        <w:adjustRightInd w:val="0"/>
        <w:ind w:right="574"/>
        <w:contextualSpacing/>
        <w:rPr>
          <w:sz w:val="28"/>
          <w:szCs w:val="28"/>
        </w:rPr>
      </w:pPr>
      <w:r>
        <w:rPr>
          <w:sz w:val="28"/>
          <w:szCs w:val="28"/>
        </w:rPr>
        <w:t>-       Приказ</w:t>
      </w:r>
      <w:r w:rsidR="0099356C">
        <w:rPr>
          <w:sz w:val="28"/>
          <w:szCs w:val="28"/>
        </w:rPr>
        <w:t xml:space="preserve"> </w:t>
      </w:r>
      <w:r w:rsidRPr="00F96C74">
        <w:rPr>
          <w:sz w:val="28"/>
          <w:szCs w:val="28"/>
        </w:rPr>
        <w:t>минист</w:t>
      </w:r>
      <w:r>
        <w:rPr>
          <w:sz w:val="28"/>
          <w:szCs w:val="28"/>
        </w:rPr>
        <w:t>ерства образования и науки от 23 июня 2021 года № 74</w:t>
      </w:r>
      <w:r w:rsidRPr="00F96C74">
        <w:rPr>
          <w:sz w:val="28"/>
          <w:szCs w:val="28"/>
        </w:rPr>
        <w:t>9</w:t>
      </w:r>
      <w:r>
        <w:rPr>
          <w:sz w:val="28"/>
          <w:szCs w:val="28"/>
        </w:rPr>
        <w:t>-п «</w:t>
      </w:r>
      <w:r w:rsidRPr="00F96C74">
        <w:rPr>
          <w:sz w:val="28"/>
          <w:szCs w:val="28"/>
        </w:rPr>
        <w:t>Об утверждении концепции создания и функционирования Центра непрерывного повышения профессионального мастерства педагогических работников в Чеченской Республике</w:t>
      </w:r>
      <w:r>
        <w:rPr>
          <w:sz w:val="28"/>
          <w:szCs w:val="28"/>
        </w:rPr>
        <w:t>».</w:t>
      </w:r>
    </w:p>
    <w:p w:rsidR="001D2C3B" w:rsidRDefault="006B47D5" w:rsidP="005B4CF8">
      <w:pPr>
        <w:pStyle w:val="a4"/>
        <w:widowControl/>
        <w:adjustRightInd w:val="0"/>
        <w:ind w:right="43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Pr="00F96C74">
        <w:rPr>
          <w:sz w:val="28"/>
          <w:szCs w:val="28"/>
        </w:rPr>
        <w:t xml:space="preserve">Приказ министерства образования и науки от 29 июня 2021 года № 789 -п </w:t>
      </w:r>
      <w:r>
        <w:rPr>
          <w:sz w:val="28"/>
          <w:szCs w:val="28"/>
        </w:rPr>
        <w:t>«</w:t>
      </w:r>
      <w:r w:rsidRPr="00F96C74">
        <w:rPr>
          <w:sz w:val="28"/>
          <w:szCs w:val="28"/>
        </w:rPr>
        <w:t>Об утверждении Концепции непрерывного профессионального развития руководящих и педагогических работников Чеченской Республики</w:t>
      </w:r>
      <w:r>
        <w:rPr>
          <w:sz w:val="28"/>
          <w:szCs w:val="28"/>
        </w:rPr>
        <w:t>».</w:t>
      </w:r>
    </w:p>
    <w:p w:rsidR="001D2C3B" w:rsidRPr="005B4CF8" w:rsidRDefault="006B47D5" w:rsidP="005B4CF8">
      <w:pPr>
        <w:widowControl/>
        <w:adjustRightInd w:val="0"/>
        <w:ind w:right="57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4CF8">
        <w:rPr>
          <w:sz w:val="28"/>
          <w:szCs w:val="28"/>
        </w:rPr>
        <w:t xml:space="preserve">    Приказ министерства образования и науки от 29 июня 2021 года № 790 -п «Об утверждении Концепции развития системы дополнительного </w:t>
      </w:r>
      <w:r w:rsidRPr="005B4CF8">
        <w:rPr>
          <w:sz w:val="28"/>
          <w:szCs w:val="28"/>
        </w:rPr>
        <w:lastRenderedPageBreak/>
        <w:t>профессионального (педагогического) образования в Чеченской Республике».</w:t>
      </w:r>
    </w:p>
    <w:p w:rsidR="000C4917" w:rsidRDefault="006B47D5">
      <w:pPr>
        <w:pStyle w:val="a4"/>
        <w:numPr>
          <w:ilvl w:val="1"/>
          <w:numId w:val="11"/>
        </w:numPr>
        <w:tabs>
          <w:tab w:val="left" w:pos="590"/>
        </w:tabs>
        <w:spacing w:before="2"/>
        <w:ind w:right="466" w:firstLine="0"/>
        <w:rPr>
          <w:sz w:val="28"/>
        </w:rPr>
      </w:pPr>
      <w:r>
        <w:rPr>
          <w:sz w:val="28"/>
        </w:rPr>
        <w:t>Настоящее</w:t>
      </w:r>
      <w:r w:rsidR="0099356C">
        <w:rPr>
          <w:sz w:val="28"/>
        </w:rPr>
        <w:t xml:space="preserve"> </w:t>
      </w:r>
      <w:r>
        <w:rPr>
          <w:sz w:val="28"/>
        </w:rPr>
        <w:t>Положение</w:t>
      </w:r>
      <w:r w:rsidR="0099356C">
        <w:rPr>
          <w:sz w:val="28"/>
        </w:rPr>
        <w:t xml:space="preserve"> </w:t>
      </w:r>
      <w:r>
        <w:rPr>
          <w:sz w:val="28"/>
        </w:rPr>
        <w:t>о</w:t>
      </w:r>
      <w:r w:rsidR="0099356C">
        <w:rPr>
          <w:sz w:val="28"/>
        </w:rPr>
        <w:t xml:space="preserve"> </w:t>
      </w:r>
      <w:r>
        <w:rPr>
          <w:sz w:val="28"/>
        </w:rPr>
        <w:t>муниципальной</w:t>
      </w:r>
      <w:r w:rsidR="0099356C">
        <w:rPr>
          <w:sz w:val="28"/>
        </w:rPr>
        <w:t xml:space="preserve"> </w:t>
      </w:r>
      <w:r>
        <w:rPr>
          <w:sz w:val="28"/>
        </w:rPr>
        <w:t>системе</w:t>
      </w:r>
      <w:r w:rsidR="0099356C">
        <w:rPr>
          <w:sz w:val="28"/>
        </w:rPr>
        <w:t xml:space="preserve"> </w:t>
      </w:r>
      <w:r>
        <w:rPr>
          <w:sz w:val="28"/>
        </w:rPr>
        <w:t>внедренияиреализациисистемы(целевоймодели)наставничествапедагогическихработниковв</w:t>
      </w:r>
      <w:r>
        <w:rPr>
          <w:spacing w:val="-1"/>
          <w:sz w:val="28"/>
        </w:rPr>
        <w:t>образовательныхорганизациях</w:t>
      </w:r>
      <w:r w:rsidR="001D2C3B">
        <w:rPr>
          <w:sz w:val="28"/>
        </w:rPr>
        <w:t>Ножай-Юртовского муниципального района</w:t>
      </w:r>
      <w:r>
        <w:rPr>
          <w:sz w:val="28"/>
        </w:rPr>
        <w:t>определяетцели,задачи,формыипорядокосуществлениянаставничества(далее—Положение).</w:t>
      </w:r>
    </w:p>
    <w:p w:rsidR="001D2C3B" w:rsidRDefault="006B47D5" w:rsidP="001D2C3B">
      <w:pPr>
        <w:pStyle w:val="a3"/>
        <w:spacing w:before="1"/>
        <w:ind w:right="464"/>
      </w:pPr>
      <w:r>
        <w:t>Целеваямодельнаставничестваявляетсяобязательнойдлявсехобразовательных организаций Ножай-Юртовского муниципального района, осуществляющих деятельностьпообщеобразовательным,дополнительнымобщеобразовательнымпрограммам.</w:t>
      </w:r>
    </w:p>
    <w:p w:rsidR="000C4917" w:rsidRDefault="006B47D5" w:rsidP="001D2C3B">
      <w:pPr>
        <w:pStyle w:val="a3"/>
        <w:spacing w:before="1"/>
        <w:ind w:right="464"/>
      </w:pPr>
      <w:r>
        <w:t>Цель внедрения системы (целевой модели) наставничества – созданиесистемыправовых,организационно-педагогических,учебно-методических,управленческих, финансовых условий и механизмов развития наставничествавобразовательныхорганизацияхдляобеспечениянепрерывногопрофессиональногоростаипрофессиональногосамоопределенияпедагогическихработников,самореализацииизакреплениявпрофессии,включаямолодых/начинающихпедагогов.</w:t>
      </w:r>
    </w:p>
    <w:p w:rsidR="000C4917" w:rsidRDefault="006B47D5">
      <w:pPr>
        <w:pStyle w:val="a4"/>
        <w:numPr>
          <w:ilvl w:val="1"/>
          <w:numId w:val="11"/>
        </w:numPr>
        <w:tabs>
          <w:tab w:val="left" w:pos="594"/>
        </w:tabs>
        <w:ind w:left="594" w:hanging="492"/>
        <w:rPr>
          <w:sz w:val="28"/>
        </w:rPr>
      </w:pPr>
      <w:r>
        <w:rPr>
          <w:sz w:val="28"/>
        </w:rPr>
        <w:t>Задачивнедрениясистемы(целевоймодели)наставничества:</w:t>
      </w:r>
    </w:p>
    <w:p w:rsidR="000C4917" w:rsidRDefault="006B47D5">
      <w:pPr>
        <w:pStyle w:val="a4"/>
        <w:numPr>
          <w:ilvl w:val="0"/>
          <w:numId w:val="9"/>
        </w:numPr>
        <w:tabs>
          <w:tab w:val="left" w:pos="810"/>
        </w:tabs>
        <w:ind w:right="466" w:firstLine="0"/>
        <w:rPr>
          <w:sz w:val="28"/>
        </w:rPr>
      </w:pPr>
      <w:r>
        <w:rPr>
          <w:sz w:val="28"/>
        </w:rPr>
        <w:t>содействовать повышению правового и социально-профессиональногостатуса наставников, соблюдению гарантий профессиональных прав и свободнаставляемых;</w:t>
      </w:r>
    </w:p>
    <w:p w:rsidR="000C4917" w:rsidRDefault="006B47D5">
      <w:pPr>
        <w:pStyle w:val="a4"/>
        <w:numPr>
          <w:ilvl w:val="0"/>
          <w:numId w:val="9"/>
        </w:numPr>
        <w:tabs>
          <w:tab w:val="left" w:pos="810"/>
          <w:tab w:val="left" w:pos="4963"/>
          <w:tab w:val="left" w:pos="7577"/>
          <w:tab w:val="left" w:pos="9305"/>
        </w:tabs>
        <w:ind w:right="468" w:firstLine="0"/>
        <w:rPr>
          <w:sz w:val="28"/>
        </w:rPr>
      </w:pPr>
      <w:r>
        <w:rPr>
          <w:sz w:val="28"/>
        </w:rPr>
        <w:t>обеспечиватьсоответствующуюпомощьвформированиицифровойинформационно-коммуникативнойсредынаставничества,взаимодействияадминистративно-управленческих</w:t>
      </w:r>
      <w:r>
        <w:rPr>
          <w:sz w:val="28"/>
        </w:rPr>
        <w:tab/>
        <w:t>(вертикальных)</w:t>
      </w:r>
      <w:r>
        <w:rPr>
          <w:sz w:val="28"/>
        </w:rPr>
        <w:tab/>
        <w:t>методов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z w:val="28"/>
        </w:rPr>
        <w:t>самоорганизующихсянедирективных(горизонтальных)инициатив;</w:t>
      </w:r>
    </w:p>
    <w:p w:rsidR="000C4917" w:rsidRDefault="006B47D5">
      <w:pPr>
        <w:pStyle w:val="a4"/>
        <w:numPr>
          <w:ilvl w:val="0"/>
          <w:numId w:val="9"/>
        </w:numPr>
        <w:tabs>
          <w:tab w:val="left" w:pos="810"/>
        </w:tabs>
        <w:ind w:right="471" w:firstLine="0"/>
        <w:rPr>
          <w:sz w:val="28"/>
        </w:rPr>
      </w:pPr>
      <w:r>
        <w:rPr>
          <w:sz w:val="28"/>
        </w:rPr>
        <w:t>оказыватьметодическуюпомощьвреализацииразличныхформивидовнаставничествапедагогическихработниковвобразовательныхорганизациях;</w:t>
      </w:r>
    </w:p>
    <w:p w:rsidR="000C4917" w:rsidRDefault="006B47D5">
      <w:pPr>
        <w:pStyle w:val="a4"/>
        <w:numPr>
          <w:ilvl w:val="1"/>
          <w:numId w:val="11"/>
        </w:numPr>
        <w:tabs>
          <w:tab w:val="left" w:pos="642"/>
        </w:tabs>
        <w:spacing w:before="1"/>
        <w:ind w:right="469" w:firstLine="0"/>
        <w:rPr>
          <w:sz w:val="28"/>
        </w:rPr>
      </w:pPr>
      <w:r>
        <w:rPr>
          <w:sz w:val="28"/>
        </w:rPr>
        <w:t xml:space="preserve"> Система (целевая модель) наставничества основывается на следующихпринципах: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3" w:line="235" w:lineRule="auto"/>
        <w:ind w:right="466" w:firstLine="0"/>
        <w:rPr>
          <w:sz w:val="28"/>
        </w:rPr>
      </w:pPr>
      <w:r>
        <w:rPr>
          <w:sz w:val="28"/>
        </w:rPr>
        <w:t>принципдобровольности,соблюденияправисвобод,равенствапедагоговпредполагаетприоритетиуважениеинтересовличностии</w:t>
      </w:r>
      <w:r>
        <w:rPr>
          <w:spacing w:val="-1"/>
          <w:sz w:val="28"/>
        </w:rPr>
        <w:t>личностногоразвитияпедагогов,</w:t>
      </w:r>
      <w:r>
        <w:rPr>
          <w:sz w:val="28"/>
        </w:rPr>
        <w:t>добровольностьихучастиявнаставническойдеятельности,признаниеравногосоциальногостатусапедагогическихработников,независимоотролевойпозициивсистеме 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7" w:line="235" w:lineRule="auto"/>
        <w:ind w:right="464" w:firstLine="0"/>
        <w:rPr>
          <w:sz w:val="28"/>
        </w:rPr>
      </w:pPr>
      <w:r>
        <w:rPr>
          <w:sz w:val="28"/>
        </w:rPr>
        <w:t>принцип индивидуализации и персонализации направлен на признаниеспособности личности к саморазвитию в качестве естественной, изначальноприсущейчеловекупотребностиивозможности;насохранениеиндивидуальныхприоритетов в формированиинаставляемымсобственнойтраекторииразвития;</w:t>
      </w:r>
    </w:p>
    <w:p w:rsidR="000C4917" w:rsidRDefault="000C4917">
      <w:pPr>
        <w:spacing w:line="235" w:lineRule="auto"/>
        <w:jc w:val="both"/>
        <w:rPr>
          <w:sz w:val="28"/>
        </w:rPr>
        <w:sectPr w:rsidR="000C4917" w:rsidSect="00B64B96">
          <w:footerReference w:type="default" r:id="rId7"/>
          <w:type w:val="continuous"/>
          <w:pgSz w:w="11910" w:h="16840"/>
          <w:pgMar w:top="284" w:right="380" w:bottom="0" w:left="1600" w:header="720" w:footer="720" w:gutter="0"/>
          <w:cols w:space="720"/>
        </w:sectPr>
      </w:pP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57" w:line="230" w:lineRule="auto"/>
        <w:ind w:right="472" w:firstLine="0"/>
        <w:rPr>
          <w:sz w:val="28"/>
        </w:rPr>
      </w:pPr>
      <w:r>
        <w:rPr>
          <w:sz w:val="28"/>
        </w:rPr>
        <w:lastRenderedPageBreak/>
        <w:t>принципвариативностипредполагаетвозможностьобразовательныхорганизаций выбирать наиболее подходящие для конкретных условий формыивиды 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14" w:line="232" w:lineRule="auto"/>
        <w:ind w:right="468" w:firstLine="0"/>
        <w:rPr>
          <w:sz w:val="28"/>
        </w:rPr>
      </w:pPr>
      <w:r>
        <w:rPr>
          <w:sz w:val="28"/>
        </w:rPr>
        <w:t>принципсистемностиистратегическойцелостностипредполагаетразработкуиреализациюсистемы(целевоймодели)наставничествасмаксимальным охватом всех необходимых структур системы образования нафедеральном,региональном,муниципальномиинституциональномуровнях.</w:t>
      </w:r>
    </w:p>
    <w:p w:rsidR="000C4917" w:rsidRDefault="006B47D5">
      <w:pPr>
        <w:pStyle w:val="a4"/>
        <w:numPr>
          <w:ilvl w:val="1"/>
          <w:numId w:val="11"/>
        </w:numPr>
        <w:tabs>
          <w:tab w:val="left" w:pos="681"/>
        </w:tabs>
        <w:spacing w:before="7"/>
        <w:ind w:right="470" w:firstLine="0"/>
      </w:pPr>
      <w:r>
        <w:rPr>
          <w:sz w:val="28"/>
        </w:rPr>
        <w:t>Структурасистемы(целевоймодели)наставничествапедагогическихработниковвключает</w:t>
      </w:r>
      <w:r>
        <w:t>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09"/>
          <w:tab w:val="left" w:pos="810"/>
          <w:tab w:val="left" w:pos="2625"/>
          <w:tab w:val="left" w:pos="4385"/>
          <w:tab w:val="left" w:pos="5891"/>
          <w:tab w:val="left" w:pos="7173"/>
          <w:tab w:val="left" w:pos="8494"/>
        </w:tabs>
        <w:spacing w:before="17" w:line="223" w:lineRule="auto"/>
        <w:ind w:right="464" w:firstLine="0"/>
        <w:jc w:val="left"/>
        <w:rPr>
          <w:sz w:val="28"/>
        </w:rPr>
      </w:pPr>
      <w:r>
        <w:rPr>
          <w:sz w:val="28"/>
        </w:rPr>
        <w:t>нормативное</w:t>
      </w:r>
      <w:r>
        <w:rPr>
          <w:sz w:val="28"/>
        </w:rPr>
        <w:tab/>
        <w:t>обеспечение</w:t>
      </w:r>
      <w:r>
        <w:rPr>
          <w:sz w:val="28"/>
        </w:rPr>
        <w:tab/>
        <w:t>внедрения</w:t>
      </w:r>
      <w:r>
        <w:rPr>
          <w:sz w:val="28"/>
        </w:rPr>
        <w:tab/>
        <w:t>системы</w:t>
      </w:r>
      <w:r>
        <w:rPr>
          <w:sz w:val="28"/>
        </w:rPr>
        <w:tab/>
        <w:t>(целевой</w:t>
      </w:r>
      <w:r>
        <w:rPr>
          <w:sz w:val="28"/>
        </w:rPr>
        <w:tab/>
      </w:r>
      <w:r>
        <w:rPr>
          <w:spacing w:val="-1"/>
          <w:sz w:val="28"/>
        </w:rPr>
        <w:t>модели)</w:t>
      </w:r>
      <w:r>
        <w:rPr>
          <w:sz w:val="28"/>
        </w:rPr>
        <w:t>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before="23" w:line="223" w:lineRule="auto"/>
        <w:ind w:right="464" w:firstLine="0"/>
        <w:jc w:val="left"/>
        <w:rPr>
          <w:sz w:val="28"/>
        </w:rPr>
      </w:pPr>
      <w:r>
        <w:rPr>
          <w:sz w:val="28"/>
        </w:rPr>
        <w:t>финансово-экономическиеусловиявнедрениясистемы(целевоймоделинаставничества;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before="26" w:line="220" w:lineRule="auto"/>
        <w:ind w:right="467" w:firstLine="0"/>
        <w:jc w:val="left"/>
        <w:rPr>
          <w:sz w:val="28"/>
        </w:rPr>
      </w:pPr>
      <w:r>
        <w:rPr>
          <w:sz w:val="28"/>
        </w:rPr>
        <w:t>структурууправлениясистемой(целевоймоделью)наставничествапедагогическихработниковвобразовательных организациях;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before="29" w:line="220" w:lineRule="auto"/>
        <w:ind w:right="469" w:firstLine="0"/>
        <w:jc w:val="left"/>
        <w:rPr>
          <w:sz w:val="28"/>
        </w:rPr>
      </w:pPr>
      <w:r>
        <w:rPr>
          <w:sz w:val="28"/>
        </w:rPr>
        <w:t>механизмреализациисистемы(целевоймодели)наставничествавобразовательныхорганизациях;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09"/>
          <w:tab w:val="left" w:pos="810"/>
          <w:tab w:val="left" w:pos="8513"/>
        </w:tabs>
        <w:spacing w:before="24" w:line="223" w:lineRule="auto"/>
        <w:ind w:right="463" w:firstLine="0"/>
        <w:jc w:val="left"/>
        <w:rPr>
          <w:sz w:val="28"/>
        </w:rPr>
      </w:pPr>
      <w:r>
        <w:rPr>
          <w:sz w:val="28"/>
        </w:rPr>
        <w:t>содержаниеитехнологиинаставничества,реализуемыев</w:t>
      </w:r>
      <w:r>
        <w:rPr>
          <w:sz w:val="28"/>
        </w:rPr>
        <w:tab/>
      </w:r>
      <w:r>
        <w:rPr>
          <w:spacing w:val="-1"/>
          <w:sz w:val="28"/>
        </w:rPr>
        <w:t>системе</w:t>
      </w:r>
      <w:r>
        <w:rPr>
          <w:sz w:val="28"/>
        </w:rPr>
        <w:t>(целевоймодели) 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before="3" w:line="356" w:lineRule="exact"/>
        <w:ind w:left="810"/>
        <w:jc w:val="left"/>
        <w:rPr>
          <w:sz w:val="28"/>
        </w:rPr>
      </w:pPr>
      <w:r>
        <w:rPr>
          <w:sz w:val="28"/>
        </w:rPr>
        <w:t>формынаставничествавобразовательныхорганизациях;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spacing w:line="344" w:lineRule="exact"/>
        <w:ind w:left="810"/>
        <w:jc w:val="left"/>
        <w:rPr>
          <w:sz w:val="28"/>
        </w:rPr>
      </w:pPr>
      <w:r>
        <w:rPr>
          <w:sz w:val="28"/>
        </w:rPr>
        <w:t>мониторингиоценкарезультатовреализациипрограммнаставничества.</w:t>
      </w:r>
    </w:p>
    <w:p w:rsidR="000C4917" w:rsidRDefault="006B47D5">
      <w:pPr>
        <w:pStyle w:val="a4"/>
        <w:numPr>
          <w:ilvl w:val="1"/>
          <w:numId w:val="11"/>
        </w:numPr>
        <w:tabs>
          <w:tab w:val="left" w:pos="568"/>
        </w:tabs>
        <w:spacing w:line="310" w:lineRule="exact"/>
        <w:ind w:left="567" w:hanging="466"/>
        <w:rPr>
          <w:sz w:val="28"/>
        </w:rPr>
      </w:pPr>
      <w:r>
        <w:rPr>
          <w:w w:val="95"/>
          <w:sz w:val="28"/>
        </w:rPr>
        <w:t>ВПоложениииспользуютсяследующиепонятия:</w:t>
      </w:r>
    </w:p>
    <w:p w:rsidR="000C4917" w:rsidRDefault="006B47D5">
      <w:pPr>
        <w:pStyle w:val="a3"/>
        <w:ind w:right="463"/>
      </w:pPr>
      <w:r>
        <w:rPr>
          <w:b/>
          <w:i/>
        </w:rPr>
        <w:t>Наставник</w:t>
      </w:r>
      <w:r>
        <w:rPr>
          <w:i/>
        </w:rPr>
        <w:t>—</w:t>
      </w:r>
      <w:r>
        <w:t>педагогическийработник,назначаемыйответственным запрофессиональную и должностную адаптацию лица, в отношении которого</w:t>
      </w:r>
      <w:r>
        <w:rPr>
          <w:spacing w:val="-1"/>
        </w:rPr>
        <w:t>осуществляется</w:t>
      </w:r>
      <w:r>
        <w:t>наставническаядеятельностьвобразовательнойорганизации.</w:t>
      </w:r>
      <w:r>
        <w:rPr>
          <w:b/>
          <w:i/>
        </w:rPr>
        <w:t>Наставляемый</w:t>
      </w:r>
      <w:r>
        <w:rPr>
          <w:i/>
        </w:rPr>
        <w:t>–</w:t>
      </w:r>
      <w:r>
        <w:t>участниксистемынаставничества,которыйчерезвзаимодействие с наставником и при его помощи и поддержке приобретаетновыйопыт,развиваетнеобходимыенавыкиикомпетенции,добиваетсяпредсказуемых результатов, преодолевая тем самым свои профессиональныезатруднения.</w:t>
      </w:r>
    </w:p>
    <w:p w:rsidR="000C4917" w:rsidRDefault="006B47D5">
      <w:pPr>
        <w:pStyle w:val="a3"/>
        <w:ind w:right="463"/>
      </w:pPr>
      <w:r>
        <w:rPr>
          <w:b/>
          <w:i/>
        </w:rPr>
        <w:t>Kypaтop</w:t>
      </w:r>
      <w:r>
        <w:rPr>
          <w:i/>
        </w:rPr>
        <w:t>—</w:t>
      </w:r>
      <w:r>
        <w:t>сотрудникобразовательнойорганизации,учрежденияизчислаее социальных партнеров (другие образовательные учреждения — школы,вузы,колледжи;учреждениякультурыиспорта,дополнительногопрофессионального образования, предприятия и др.), который отвечает зареализациюперсонализированных(ой) программ(ы)наставничества.</w:t>
      </w:r>
    </w:p>
    <w:p w:rsidR="000C4917" w:rsidRDefault="006B47D5">
      <w:pPr>
        <w:ind w:left="102" w:right="464"/>
        <w:jc w:val="both"/>
        <w:rPr>
          <w:sz w:val="28"/>
        </w:rPr>
      </w:pPr>
      <w:r>
        <w:rPr>
          <w:b/>
          <w:i/>
          <w:sz w:val="28"/>
        </w:rPr>
        <w:t>КоординаторвнедренияЦелевоймодели</w:t>
      </w:r>
      <w:r>
        <w:rPr>
          <w:sz w:val="28"/>
        </w:rPr>
        <w:t>–специалисторганаисполнительнойвластимуниципальногообразования,осуществляющегоуправлениевсфереобразования.</w:t>
      </w:r>
    </w:p>
    <w:p w:rsidR="000C4917" w:rsidRDefault="006B47D5">
      <w:pPr>
        <w:spacing w:before="7"/>
        <w:ind w:left="102" w:right="460"/>
        <w:jc w:val="both"/>
        <w:rPr>
          <w:sz w:val="28"/>
        </w:rPr>
      </w:pPr>
      <w:r>
        <w:rPr>
          <w:b/>
          <w:i/>
          <w:sz w:val="28"/>
        </w:rPr>
        <w:t xml:space="preserve">Методическоеобъединение/советнаставниковобразовательнойорганизации </w:t>
      </w:r>
      <w:r>
        <w:rPr>
          <w:sz w:val="28"/>
        </w:rPr>
        <w:t>– общественный профессиональный орган, объединяющий надобровольной основе педагогов-наставников образовательной организации вцеляхосуществленияоперативногоруководстваметодической(научно-методической)деятельностьюпореализацииперсонализированныхпрограмм</w:t>
      </w:r>
      <w:r w:rsidR="008C6D1A">
        <w:rPr>
          <w:sz w:val="28"/>
        </w:rPr>
        <w:t xml:space="preserve"> </w:t>
      </w:r>
      <w:r>
        <w:rPr>
          <w:sz w:val="28"/>
        </w:rPr>
        <w:lastRenderedPageBreak/>
        <w:t>наставничества.</w:t>
      </w:r>
    </w:p>
    <w:p w:rsidR="000C4917" w:rsidRDefault="000C4917">
      <w:pPr>
        <w:jc w:val="both"/>
        <w:rPr>
          <w:sz w:val="28"/>
        </w:rPr>
        <w:sectPr w:rsidR="000C4917">
          <w:pgSz w:w="11910" w:h="16840"/>
          <w:pgMar w:top="1060" w:right="380" w:bottom="280" w:left="1600" w:header="720" w:footer="720" w:gutter="0"/>
          <w:cols w:space="720"/>
        </w:sectPr>
      </w:pPr>
    </w:p>
    <w:p w:rsidR="000C4917" w:rsidRDefault="006B47D5">
      <w:pPr>
        <w:pStyle w:val="a3"/>
        <w:spacing w:before="67"/>
        <w:ind w:right="469"/>
      </w:pPr>
      <w:r>
        <w:rPr>
          <w:b/>
          <w:i/>
        </w:rPr>
        <w:lastRenderedPageBreak/>
        <w:t>Наставничество</w:t>
      </w:r>
      <w:r>
        <w:rPr>
          <w:i/>
        </w:rPr>
        <w:t>—</w:t>
      </w:r>
      <w:r>
        <w:t>формаобеспеченияпрофессиональногостановления,развитияиадаптациикквалифицированномуисполнениюдолжностныхобязанностейлиц,вотношениикоторых осуществляетсянаставничество.</w:t>
      </w:r>
    </w:p>
    <w:p w:rsidR="000C4917" w:rsidRDefault="006B47D5">
      <w:pPr>
        <w:pStyle w:val="a3"/>
        <w:spacing w:before="2"/>
        <w:ind w:right="465"/>
      </w:pPr>
      <w:r>
        <w:rPr>
          <w:b/>
          <w:i/>
        </w:rPr>
        <w:t xml:space="preserve">Форма наставничества </w:t>
      </w:r>
      <w:r>
        <w:rPr>
          <w:i/>
        </w:rPr>
        <w:t xml:space="preserve">— </w:t>
      </w:r>
      <w:r>
        <w:t>способ реализации системы наставничества черезорганизациюработынаставническойпары/группы,участникикоторойнаходятсявзаданнойролевойситуации,определяемойосновнойдеятельностьюипозициейучастников.</w:t>
      </w:r>
    </w:p>
    <w:p w:rsidR="000C4917" w:rsidRDefault="006B47D5">
      <w:pPr>
        <w:pStyle w:val="a3"/>
        <w:spacing w:before="1"/>
        <w:ind w:right="463"/>
      </w:pPr>
      <w:r>
        <w:rPr>
          <w:b/>
          <w:i/>
        </w:rPr>
        <w:t>Персонализированнаяпрограмманаставничества</w:t>
      </w:r>
      <w:r>
        <w:rPr>
          <w:i/>
        </w:rPr>
        <w:t>—</w:t>
      </w:r>
      <w:r>
        <w:t>этократкосрочнаяперсонализированнаяпрограмма(от3месяцевдо1года),включающаяописаниеформивидовнаставничества,участниковнаставническойдеятельности,направлениянаставническойдеятельностиипереченьмероприятий,нацеленных наустранениевыявленныхпрофессиональныхзатрудненийнаставляемого инаподдержкуегосильныхсторон.</w:t>
      </w:r>
    </w:p>
    <w:p w:rsidR="000C4917" w:rsidRDefault="006B47D5">
      <w:pPr>
        <w:ind w:left="102" w:right="466"/>
        <w:jc w:val="both"/>
        <w:rPr>
          <w:sz w:val="28"/>
        </w:rPr>
      </w:pPr>
      <w:r>
        <w:rPr>
          <w:b/>
          <w:i/>
          <w:sz w:val="28"/>
        </w:rPr>
        <w:t xml:space="preserve">Система (целевая модель) наставничества </w:t>
      </w:r>
      <w:r>
        <w:rPr>
          <w:sz w:val="28"/>
        </w:rPr>
        <w:t>– система условий, ресурсов ипроцессов,необходимыхдляреализациипрограммнаставничествавобразовательныхорганизациях.</w:t>
      </w:r>
    </w:p>
    <w:p w:rsidR="000C4917" w:rsidRDefault="006B47D5">
      <w:pPr>
        <w:pStyle w:val="a4"/>
        <w:numPr>
          <w:ilvl w:val="1"/>
          <w:numId w:val="11"/>
        </w:numPr>
        <w:tabs>
          <w:tab w:val="left" w:pos="758"/>
        </w:tabs>
        <w:ind w:right="463" w:firstLine="0"/>
        <w:rPr>
          <w:sz w:val="28"/>
        </w:rPr>
      </w:pPr>
      <w:r>
        <w:rPr>
          <w:sz w:val="28"/>
        </w:rPr>
        <w:t>Участиевсистеменаставничестванедолжнонаноситьущербаобразовательномупроцессуобразовательнойорганизации.Решение обосвобождениинаставникаинаставляемогоотвыполнениядолжностныхобязанностейдляучастиявмероприятияхпланареализацииперсонализированнойпрограммынаставничества принимаетруководительобразовательнойорганизациивисключительныхслучаяхприусловииобеспечения непрерывности образовательного процесса вобразовательнойорганизацииизаменыих отсутствия.</w:t>
      </w:r>
    </w:p>
    <w:p w:rsidR="000C4917" w:rsidRDefault="000C4917">
      <w:pPr>
        <w:pStyle w:val="a3"/>
        <w:spacing w:before="3"/>
        <w:ind w:left="0"/>
        <w:jc w:val="left"/>
      </w:pPr>
    </w:p>
    <w:p w:rsidR="000C4917" w:rsidRDefault="006B47D5">
      <w:pPr>
        <w:pStyle w:val="1"/>
        <w:numPr>
          <w:ilvl w:val="1"/>
          <w:numId w:val="9"/>
        </w:numPr>
        <w:tabs>
          <w:tab w:val="left" w:pos="1547"/>
        </w:tabs>
        <w:spacing w:before="1" w:line="242" w:lineRule="auto"/>
        <w:ind w:right="1632" w:hanging="696"/>
        <w:jc w:val="both"/>
      </w:pPr>
      <w:r>
        <w:t>Нормативное обеспечение системы (целевой модели)наставничествапедагогических работников</w:t>
      </w:r>
    </w:p>
    <w:p w:rsidR="000C4917" w:rsidRDefault="006B47D5">
      <w:pPr>
        <w:pStyle w:val="a4"/>
        <w:numPr>
          <w:ilvl w:val="1"/>
          <w:numId w:val="8"/>
        </w:numPr>
        <w:tabs>
          <w:tab w:val="left" w:pos="639"/>
        </w:tabs>
        <w:ind w:right="467" w:firstLine="0"/>
        <w:rPr>
          <w:sz w:val="28"/>
        </w:rPr>
      </w:pPr>
      <w:r>
        <w:rPr>
          <w:sz w:val="28"/>
        </w:rPr>
        <w:t>Процесс наставничества в образовательных организациях регулируетсяследующиминормативнымидокументами:распорядительнымактомобразовательнойорганизацииовнедрениисистемы(целевоймодели)наставничества,письменнымсогласиемнаставникаинаставляемогонаучастиевпрограмменаставничества;дополнительнымсоглашениемктрудовому договору наставника; приказом «Об утверждении положения осистеменаставничествапедагогическихработниковвобразовательнойорганизации»;приказом(ами)озакреплениинаставническихпар/группсписьменного согласия ихучастников.</w:t>
      </w:r>
    </w:p>
    <w:p w:rsidR="000C4917" w:rsidRDefault="006B47D5">
      <w:pPr>
        <w:pStyle w:val="a4"/>
        <w:numPr>
          <w:ilvl w:val="1"/>
          <w:numId w:val="8"/>
        </w:numPr>
        <w:tabs>
          <w:tab w:val="left" w:pos="577"/>
        </w:tabs>
        <w:ind w:right="471" w:firstLine="0"/>
        <w:rPr>
          <w:sz w:val="28"/>
        </w:rPr>
      </w:pPr>
      <w:r>
        <w:rPr>
          <w:spacing w:val="-1"/>
          <w:sz w:val="28"/>
        </w:rPr>
        <w:t>Распорядительныйактобразовательной</w:t>
      </w:r>
      <w:r>
        <w:rPr>
          <w:sz w:val="28"/>
        </w:rPr>
        <w:t>организацииовнедренииЦелевоймоделинаставничествана уровнеорганизации,включающий: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7" w:line="223" w:lineRule="auto"/>
        <w:ind w:right="469" w:firstLine="0"/>
        <w:rPr>
          <w:sz w:val="28"/>
        </w:rPr>
      </w:pPr>
      <w:r>
        <w:rPr>
          <w:sz w:val="28"/>
        </w:rPr>
        <w:t>основаниядлявнедрениясистемы(целевоймодели)наставничествапедагогическихработниковвобразовательной организации;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3" w:line="223" w:lineRule="auto"/>
        <w:ind w:right="471" w:firstLine="0"/>
        <w:rPr>
          <w:sz w:val="28"/>
        </w:rPr>
      </w:pPr>
      <w:r>
        <w:rPr>
          <w:sz w:val="28"/>
        </w:rPr>
        <w:t>план мероприятий (дорожную карту) внедрения системы (целевой модели)наставничествавобразовательнойорганизации;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4" w:line="230" w:lineRule="auto"/>
        <w:ind w:right="471" w:firstLine="0"/>
        <w:rPr>
          <w:sz w:val="28"/>
        </w:rPr>
      </w:pPr>
      <w:r>
        <w:rPr>
          <w:sz w:val="28"/>
        </w:rPr>
        <w:lastRenderedPageBreak/>
        <w:t>назначение ответственных за внедрение и реализацию системы (целевоймодели)наставничествавобразовательнойорганизациисописаниемобязанностей(руководительорганизации,куратор,методическое</w:t>
      </w:r>
    </w:p>
    <w:p w:rsidR="000C4917" w:rsidRDefault="000C4917">
      <w:pPr>
        <w:spacing w:line="230" w:lineRule="auto"/>
        <w:jc w:val="both"/>
        <w:rPr>
          <w:sz w:val="28"/>
        </w:rPr>
        <w:sectPr w:rsidR="000C4917">
          <w:pgSz w:w="11910" w:h="16840"/>
          <w:pgMar w:top="1040" w:right="380" w:bottom="280" w:left="1600" w:header="720" w:footer="720" w:gutter="0"/>
          <w:cols w:space="720"/>
        </w:sectPr>
      </w:pPr>
    </w:p>
    <w:p w:rsidR="000C4917" w:rsidRDefault="006B47D5">
      <w:pPr>
        <w:pStyle w:val="a3"/>
        <w:spacing w:before="67"/>
        <w:jc w:val="left"/>
      </w:pPr>
      <w:r>
        <w:lastRenderedPageBreak/>
        <w:t>объедине</w:t>
      </w:r>
      <w:r w:rsidR="005B4CF8">
        <w:t>ние);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" w:line="355" w:lineRule="exact"/>
        <w:ind w:left="385" w:hanging="284"/>
        <w:rPr>
          <w:sz w:val="28"/>
        </w:rPr>
      </w:pPr>
      <w:r>
        <w:rPr>
          <w:sz w:val="28"/>
        </w:rPr>
        <w:t>срокипроведениямониторингаэффективностипрограммнаставничества;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6" w:line="223" w:lineRule="auto"/>
        <w:ind w:right="469" w:firstLine="0"/>
        <w:rPr>
          <w:sz w:val="28"/>
        </w:rPr>
      </w:pPr>
      <w:r>
        <w:rPr>
          <w:sz w:val="28"/>
        </w:rPr>
        <w:t>планируемыерезультатывнедрениясистемы(целевоймодели)наставничествавобразовательнойорганизации.</w:t>
      </w:r>
    </w:p>
    <w:p w:rsidR="000C4917" w:rsidRDefault="006B47D5">
      <w:pPr>
        <w:pStyle w:val="a4"/>
        <w:numPr>
          <w:ilvl w:val="1"/>
          <w:numId w:val="8"/>
        </w:numPr>
        <w:tabs>
          <w:tab w:val="left" w:pos="595"/>
        </w:tabs>
        <w:spacing w:before="4" w:line="322" w:lineRule="exact"/>
        <w:ind w:left="594" w:hanging="493"/>
        <w:rPr>
          <w:sz w:val="28"/>
        </w:rPr>
      </w:pPr>
      <w:r>
        <w:rPr>
          <w:sz w:val="28"/>
        </w:rPr>
        <w:t>Письменноесогласиенаставниканаработунаставником.</w:t>
      </w:r>
    </w:p>
    <w:p w:rsidR="000C4917" w:rsidRDefault="006B47D5">
      <w:pPr>
        <w:pStyle w:val="a4"/>
        <w:numPr>
          <w:ilvl w:val="1"/>
          <w:numId w:val="8"/>
        </w:numPr>
        <w:tabs>
          <w:tab w:val="left" w:pos="595"/>
        </w:tabs>
        <w:ind w:left="594" w:hanging="493"/>
        <w:rPr>
          <w:sz w:val="28"/>
        </w:rPr>
      </w:pPr>
      <w:r>
        <w:rPr>
          <w:sz w:val="28"/>
        </w:rPr>
        <w:t>Письменноесогласиенаставляемого.</w:t>
      </w:r>
    </w:p>
    <w:p w:rsidR="000C4917" w:rsidRDefault="006B47D5">
      <w:pPr>
        <w:pStyle w:val="a4"/>
        <w:numPr>
          <w:ilvl w:val="1"/>
          <w:numId w:val="8"/>
        </w:numPr>
        <w:tabs>
          <w:tab w:val="left" w:pos="608"/>
        </w:tabs>
        <w:spacing w:before="2"/>
        <w:ind w:right="470" w:firstLine="0"/>
        <w:rPr>
          <w:sz w:val="28"/>
        </w:rPr>
      </w:pPr>
      <w:r>
        <w:rPr>
          <w:sz w:val="28"/>
        </w:rPr>
        <w:t>Дополнительное соглашение к трудовому договору наставника или инойвариант,предусматривающийдоплатунаставнику.</w:t>
      </w:r>
    </w:p>
    <w:p w:rsidR="000C4917" w:rsidRDefault="006B47D5">
      <w:pPr>
        <w:pStyle w:val="a3"/>
        <w:ind w:right="466"/>
      </w:pPr>
      <w:r>
        <w:t>2.6Приказобутверждении«ПоложенияоСистеменаставничествапедагогическихработниковвобразовательнойорганизации»(сприложениями:ПоложениеоСистеменаставничествапедагогическихработников в образовательной организации, План мероприятий (дорожнаякарта)внедренияСистемынаставничествапедагогическихработниковиобучающихсявобразовательнойорганизации).</w:t>
      </w:r>
    </w:p>
    <w:p w:rsidR="000C4917" w:rsidRDefault="006B47D5">
      <w:pPr>
        <w:pStyle w:val="a3"/>
        <w:ind w:right="467"/>
      </w:pPr>
      <w:r>
        <w:t>2.7.Приказ(ы)озакреплениинаставническихпар/группсписьменногосогласия их участников на возложение на них дополнительных обязанностей,связанных снаставнической деятельностью.</w:t>
      </w:r>
    </w:p>
    <w:p w:rsidR="000C4917" w:rsidRDefault="000C4917">
      <w:pPr>
        <w:pStyle w:val="a3"/>
        <w:spacing w:before="3"/>
        <w:ind w:left="0"/>
        <w:jc w:val="left"/>
      </w:pPr>
    </w:p>
    <w:p w:rsidR="000C4917" w:rsidRDefault="006B47D5">
      <w:pPr>
        <w:pStyle w:val="1"/>
        <w:numPr>
          <w:ilvl w:val="1"/>
          <w:numId w:val="9"/>
        </w:numPr>
        <w:tabs>
          <w:tab w:val="left" w:pos="781"/>
        </w:tabs>
        <w:spacing w:line="242" w:lineRule="auto"/>
        <w:ind w:left="1422" w:right="869" w:hanging="922"/>
        <w:jc w:val="both"/>
      </w:pPr>
      <w:r>
        <w:t>Финансово-экономические условия внедрения системы (целевоймодели)наставничества педагогических работников</w:t>
      </w:r>
    </w:p>
    <w:p w:rsidR="000C4917" w:rsidRDefault="006B47D5">
      <w:pPr>
        <w:pStyle w:val="a4"/>
        <w:numPr>
          <w:ilvl w:val="1"/>
          <w:numId w:val="7"/>
        </w:numPr>
        <w:tabs>
          <w:tab w:val="left" w:pos="635"/>
        </w:tabs>
        <w:ind w:right="469" w:firstLine="0"/>
        <w:rPr>
          <w:sz w:val="28"/>
        </w:rPr>
      </w:pPr>
      <w:r>
        <w:rPr>
          <w:sz w:val="28"/>
        </w:rPr>
        <w:t>Стимулирование реализации системы (целевой модели) наставничествапедагогических работников является инструментом мотивации и выполняеттрифункции–экономическую,социальнуюиморальную.</w:t>
      </w:r>
    </w:p>
    <w:p w:rsidR="000C4917" w:rsidRDefault="006B47D5">
      <w:pPr>
        <w:pStyle w:val="a4"/>
        <w:numPr>
          <w:ilvl w:val="1"/>
          <w:numId w:val="7"/>
        </w:numPr>
        <w:tabs>
          <w:tab w:val="left" w:pos="678"/>
        </w:tabs>
        <w:ind w:right="462" w:firstLine="0"/>
        <w:rPr>
          <w:sz w:val="28"/>
        </w:rPr>
      </w:pPr>
      <w:r>
        <w:rPr>
          <w:sz w:val="28"/>
        </w:rPr>
        <w:t>Материальное(денежное)стимулированиепредполагаетвозможностьобразовательным организациям коллективными договорами, соглашениями,локальными нормативными актами в соответствии с федеральными законамии иными нормативными правовыми актами Российской Федерации, в томчисле регионального и муниципального уровня, определять размеры выплаткомпенсационногохарактера,установленныеработникузареализациюнаставническойдеятельности.</w:t>
      </w:r>
    </w:p>
    <w:p w:rsidR="000C4917" w:rsidRDefault="006B47D5">
      <w:pPr>
        <w:pStyle w:val="a4"/>
        <w:numPr>
          <w:ilvl w:val="1"/>
          <w:numId w:val="7"/>
        </w:numPr>
        <w:tabs>
          <w:tab w:val="left" w:pos="750"/>
        </w:tabs>
        <w:ind w:right="463" w:firstLine="0"/>
        <w:rPr>
          <w:sz w:val="28"/>
        </w:rPr>
      </w:pPr>
      <w:r>
        <w:rPr>
          <w:sz w:val="28"/>
        </w:rPr>
        <w:t>Нематериальныеспособыстимулированияпредполагаюткомплексмероприятий,направленныхнаповышениеобщественногостатусанаставников, публичное признание их деятельности и заслуг, рост репутации,улучшениепсихологическогоклиматавколлективе,увеличениеработоспособности педагогических работников, повышение их лояльности круководству,привлечениевысококвалифицированныхспециалистов,которыенетребуютпрямогоиспользованияденежныхииныхматериальныхресурсов: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line="230" w:lineRule="auto"/>
        <w:ind w:right="470" w:firstLine="0"/>
        <w:rPr>
          <w:sz w:val="28"/>
        </w:rPr>
      </w:pPr>
      <w:r>
        <w:rPr>
          <w:sz w:val="28"/>
        </w:rPr>
        <w:t>наставникимогутбытьрекомендованыдлявключенияврезервуправленческихкадроворгановгосударственнойвластиразличныхуровнейиоргановместногосамоуправления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1" w:line="232" w:lineRule="auto"/>
        <w:ind w:right="470" w:firstLine="0"/>
        <w:rPr>
          <w:sz w:val="28"/>
        </w:rPr>
      </w:pPr>
      <w:r>
        <w:rPr>
          <w:sz w:val="28"/>
        </w:rPr>
        <w:t>наставническаядеятельностьможетбытьучтенаприпроведенииаттестации,ко</w:t>
      </w:r>
      <w:r>
        <w:rPr>
          <w:sz w:val="28"/>
        </w:rPr>
        <w:lastRenderedPageBreak/>
        <w:t>нкурсаназанятиевакантнойдолжности(карьерныйрост),выдвижении на профессиональные конкурсы педагогических работников, втомчислевкачестве членовжюри;</w:t>
      </w:r>
    </w:p>
    <w:p w:rsidR="000C4917" w:rsidRDefault="000C4917">
      <w:pPr>
        <w:spacing w:line="232" w:lineRule="auto"/>
        <w:jc w:val="both"/>
        <w:rPr>
          <w:sz w:val="28"/>
        </w:rPr>
        <w:sectPr w:rsidR="000C4917">
          <w:pgSz w:w="11910" w:h="16840"/>
          <w:pgMar w:top="1040" w:right="380" w:bottom="280" w:left="1600" w:header="720" w:footer="720" w:gutter="0"/>
          <w:cols w:space="720"/>
        </w:sectPr>
      </w:pP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51" w:line="235" w:lineRule="auto"/>
        <w:ind w:right="465" w:firstLine="0"/>
        <w:rPr>
          <w:sz w:val="28"/>
        </w:rPr>
      </w:pPr>
      <w:r>
        <w:rPr>
          <w:sz w:val="28"/>
        </w:rPr>
        <w:lastRenderedPageBreak/>
        <w:t>награждение  наставников  дипломами/благодарственными   письмами(на официальном сайте образовательной организации, в социальных сетях),представлениекнаграждениюведомственныминаградами,поощрениевсоциальных программах.</w:t>
      </w:r>
    </w:p>
    <w:p w:rsidR="000C4917" w:rsidRDefault="006B47D5">
      <w:pPr>
        <w:pStyle w:val="a4"/>
        <w:numPr>
          <w:ilvl w:val="1"/>
          <w:numId w:val="7"/>
        </w:numPr>
        <w:tabs>
          <w:tab w:val="left" w:pos="769"/>
        </w:tabs>
        <w:ind w:right="470" w:firstLine="0"/>
        <w:rPr>
          <w:sz w:val="28"/>
        </w:rPr>
      </w:pPr>
      <w:r>
        <w:rPr>
          <w:sz w:val="28"/>
        </w:rPr>
        <w:t>Для</w:t>
      </w:r>
      <w:r w:rsidR="00B64B96">
        <w:rPr>
          <w:sz w:val="28"/>
        </w:rPr>
        <w:t xml:space="preserve"> </w:t>
      </w:r>
      <w:r>
        <w:rPr>
          <w:sz w:val="28"/>
        </w:rPr>
        <w:t>популяризации</w:t>
      </w:r>
      <w:r w:rsidR="00B64B96">
        <w:rPr>
          <w:sz w:val="28"/>
        </w:rPr>
        <w:t xml:space="preserve"> </w:t>
      </w:r>
      <w:r>
        <w:rPr>
          <w:sz w:val="28"/>
        </w:rPr>
        <w:t>роли</w:t>
      </w:r>
      <w:r w:rsidR="00B64B96">
        <w:rPr>
          <w:sz w:val="28"/>
        </w:rPr>
        <w:t xml:space="preserve"> </w:t>
      </w:r>
      <w:r>
        <w:rPr>
          <w:sz w:val="28"/>
        </w:rPr>
        <w:t>наставника</w:t>
      </w:r>
      <w:r w:rsidR="00B64B96">
        <w:rPr>
          <w:sz w:val="28"/>
        </w:rPr>
        <w:t xml:space="preserve"> </w:t>
      </w:r>
      <w:r>
        <w:rPr>
          <w:sz w:val="28"/>
        </w:rPr>
        <w:t>и</w:t>
      </w:r>
      <w:r w:rsidR="00B64B96">
        <w:rPr>
          <w:sz w:val="28"/>
        </w:rPr>
        <w:t xml:space="preserve"> </w:t>
      </w:r>
      <w:r>
        <w:rPr>
          <w:sz w:val="28"/>
        </w:rPr>
        <w:t>повышения</w:t>
      </w:r>
      <w:r w:rsidR="00B64B96">
        <w:rPr>
          <w:sz w:val="28"/>
        </w:rPr>
        <w:t xml:space="preserve"> </w:t>
      </w:r>
      <w:r>
        <w:rPr>
          <w:sz w:val="28"/>
        </w:rPr>
        <w:t>его</w:t>
      </w:r>
      <w:r w:rsidR="00B64B96">
        <w:rPr>
          <w:sz w:val="28"/>
        </w:rPr>
        <w:t xml:space="preserve"> </w:t>
      </w:r>
      <w:r>
        <w:rPr>
          <w:sz w:val="28"/>
        </w:rPr>
        <w:t>статуса</w:t>
      </w:r>
      <w:r w:rsidR="00B64B96">
        <w:rPr>
          <w:sz w:val="28"/>
        </w:rPr>
        <w:t xml:space="preserve"> </w:t>
      </w:r>
      <w:r>
        <w:rPr>
          <w:sz w:val="28"/>
        </w:rPr>
        <w:t>Министерство образования и науки Республики организует и</w:t>
      </w:r>
      <w:r w:rsidR="00B64B96">
        <w:rPr>
          <w:sz w:val="28"/>
        </w:rPr>
        <w:t xml:space="preserve"> </w:t>
      </w:r>
      <w:r>
        <w:rPr>
          <w:sz w:val="28"/>
        </w:rPr>
        <w:t>проводит следующие мероприятия: фестивали, форумы, слеты, конференции</w:t>
      </w:r>
      <w:r w:rsidR="00B64B96">
        <w:rPr>
          <w:sz w:val="28"/>
        </w:rPr>
        <w:t xml:space="preserve"> </w:t>
      </w:r>
      <w:r>
        <w:rPr>
          <w:sz w:val="28"/>
        </w:rPr>
        <w:t>наставников,конкурсы</w:t>
      </w:r>
      <w:r w:rsidR="00B64B96">
        <w:rPr>
          <w:sz w:val="28"/>
        </w:rPr>
        <w:t xml:space="preserve"> </w:t>
      </w:r>
      <w:r>
        <w:rPr>
          <w:sz w:val="28"/>
        </w:rPr>
        <w:t>профессионального мастерства</w:t>
      </w:r>
      <w:r w:rsidR="00B64B96">
        <w:rPr>
          <w:sz w:val="28"/>
        </w:rPr>
        <w:t xml:space="preserve"> </w:t>
      </w:r>
      <w:r>
        <w:rPr>
          <w:sz w:val="28"/>
        </w:rPr>
        <w:t>ит.д.</w:t>
      </w:r>
    </w:p>
    <w:p w:rsidR="000C4917" w:rsidRDefault="006B47D5">
      <w:pPr>
        <w:pStyle w:val="a4"/>
        <w:numPr>
          <w:ilvl w:val="1"/>
          <w:numId w:val="7"/>
        </w:numPr>
        <w:tabs>
          <w:tab w:val="left" w:pos="743"/>
        </w:tabs>
        <w:ind w:right="463" w:firstLine="0"/>
        <w:rPr>
          <w:sz w:val="28"/>
        </w:rPr>
      </w:pPr>
      <w:r>
        <w:rPr>
          <w:sz w:val="28"/>
        </w:rPr>
        <w:t>Лучшиенаставники–педагогическиеработникиобразовательныхорганизациймогутбытьнагражденымуниципальнымзнаком«ЛучшийнаставникГорногоулуса»,НаградойРоссийскойФедерации–знакомотличия «За наставничество» (вместе с «Положением о знаке отличия «Занаставничество»),введеннойвсоответствиисУказомПрезидентаРоссийскойФедерации от2марта2018г.№94«Обучреждениизнакаотличия«Занаставничество».</w:t>
      </w:r>
    </w:p>
    <w:p w:rsidR="000C4917" w:rsidRDefault="006B47D5">
      <w:pPr>
        <w:pStyle w:val="a4"/>
        <w:numPr>
          <w:ilvl w:val="1"/>
          <w:numId w:val="7"/>
        </w:numPr>
        <w:tabs>
          <w:tab w:val="left" w:pos="639"/>
        </w:tabs>
        <w:spacing w:line="242" w:lineRule="auto"/>
        <w:ind w:right="464" w:firstLine="0"/>
        <w:rPr>
          <w:sz w:val="28"/>
        </w:rPr>
      </w:pPr>
      <w:r>
        <w:rPr>
          <w:sz w:val="28"/>
        </w:rPr>
        <w:t>Лучшим наставникам могут быть присуждены ведомственные наградыМинистерстваПросвещенияРоссийскойФедерации–нагрудныезнаки</w:t>
      </w:r>
    </w:p>
    <w:p w:rsidR="000C4917" w:rsidRDefault="006B47D5">
      <w:pPr>
        <w:pStyle w:val="a3"/>
        <w:ind w:right="465"/>
      </w:pPr>
      <w:r>
        <w:t>«Почетныйнаставник»и«МолодостьиПрофессионализм»,учрежденныеприказом Министерства Просвещения Российской Федерации от 1 июля 2021г.№400«ОведомственныхнаградахМинистерствапросвещенияРоссийскойФедерации».</w:t>
      </w:r>
    </w:p>
    <w:p w:rsidR="000C4917" w:rsidRDefault="000C4917">
      <w:pPr>
        <w:pStyle w:val="a3"/>
        <w:spacing w:before="7"/>
        <w:ind w:left="0"/>
        <w:jc w:val="left"/>
        <w:rPr>
          <w:sz w:val="27"/>
        </w:rPr>
      </w:pPr>
    </w:p>
    <w:p w:rsidR="000C4917" w:rsidRDefault="006B47D5">
      <w:pPr>
        <w:pStyle w:val="1"/>
        <w:numPr>
          <w:ilvl w:val="1"/>
          <w:numId w:val="9"/>
        </w:numPr>
        <w:tabs>
          <w:tab w:val="left" w:pos="1247"/>
        </w:tabs>
        <w:spacing w:line="321" w:lineRule="exact"/>
        <w:ind w:left="1246"/>
        <w:jc w:val="both"/>
      </w:pPr>
      <w:r>
        <w:t>Формы</w:t>
      </w:r>
      <w:r w:rsidR="008C6D1A">
        <w:t xml:space="preserve"> </w:t>
      </w:r>
      <w:r>
        <w:t>наставничества</w:t>
      </w:r>
      <w:r w:rsidR="008C6D1A">
        <w:t xml:space="preserve"> </w:t>
      </w:r>
      <w:r>
        <w:t>вобразовательных</w:t>
      </w:r>
      <w:r w:rsidR="008C6D1A">
        <w:t xml:space="preserve"> </w:t>
      </w:r>
      <w:r>
        <w:t>организациях</w:t>
      </w:r>
    </w:p>
    <w:p w:rsidR="000C4917" w:rsidRDefault="006B47D5">
      <w:pPr>
        <w:pStyle w:val="a4"/>
        <w:numPr>
          <w:ilvl w:val="1"/>
          <w:numId w:val="6"/>
        </w:numPr>
        <w:tabs>
          <w:tab w:val="left" w:pos="695"/>
        </w:tabs>
        <w:ind w:right="466" w:firstLine="0"/>
        <w:rPr>
          <w:sz w:val="28"/>
        </w:rPr>
      </w:pPr>
      <w:r>
        <w:rPr>
          <w:sz w:val="28"/>
        </w:rPr>
        <w:t>Вобразовательнойорганизацииприменяютсяразнообразныеформынаставничества(«педагог—педагог»,«руководительобразовательнойорганизации—педагог»,«работодатель—студент»,«педагогвуза/колледжа</w:t>
      </w:r>
    </w:p>
    <w:p w:rsidR="000C4917" w:rsidRDefault="006B47D5">
      <w:pPr>
        <w:pStyle w:val="a4"/>
        <w:numPr>
          <w:ilvl w:val="0"/>
          <w:numId w:val="5"/>
        </w:numPr>
        <w:tabs>
          <w:tab w:val="left" w:pos="417"/>
        </w:tabs>
        <w:ind w:right="471" w:firstLine="0"/>
        <w:rPr>
          <w:sz w:val="28"/>
        </w:rPr>
      </w:pPr>
      <w:r>
        <w:rPr>
          <w:sz w:val="28"/>
        </w:rPr>
        <w:t>молодой педагог образовательной организации» и другие) по отношению кнаставникуили группенаставляемых.</w:t>
      </w:r>
    </w:p>
    <w:p w:rsidR="000C4917" w:rsidRDefault="006B47D5">
      <w:pPr>
        <w:pStyle w:val="a4"/>
        <w:numPr>
          <w:ilvl w:val="1"/>
          <w:numId w:val="6"/>
        </w:numPr>
        <w:tabs>
          <w:tab w:val="left" w:pos="668"/>
        </w:tabs>
        <w:ind w:right="462" w:firstLine="0"/>
        <w:rPr>
          <w:sz w:val="28"/>
        </w:rPr>
      </w:pPr>
      <w:r>
        <w:rPr>
          <w:sz w:val="28"/>
        </w:rPr>
        <w:t>Применениеформнаставничества выбираетсяв зависимостиот целиперсонализированнойпрограммынаставничествапедагога,имеющихсяпрофессиональныхзатруднений,запросанаставляемогоиимеющихсякадровых ресурсов. Формы наставничества используются как в одном виде,такивкомплексевзависимостиот запланированных эффектов.</w:t>
      </w:r>
    </w:p>
    <w:p w:rsidR="000C4917" w:rsidRDefault="006B47D5">
      <w:pPr>
        <w:pStyle w:val="a4"/>
        <w:numPr>
          <w:ilvl w:val="1"/>
          <w:numId w:val="6"/>
        </w:numPr>
        <w:tabs>
          <w:tab w:val="left" w:pos="814"/>
          <w:tab w:val="left" w:pos="815"/>
          <w:tab w:val="left" w:pos="1552"/>
          <w:tab w:val="left" w:pos="1905"/>
          <w:tab w:val="left" w:pos="2442"/>
          <w:tab w:val="left" w:pos="2833"/>
          <w:tab w:val="left" w:pos="4043"/>
          <w:tab w:val="left" w:pos="4360"/>
          <w:tab w:val="left" w:pos="4677"/>
          <w:tab w:val="left" w:pos="5027"/>
          <w:tab w:val="left" w:pos="5533"/>
          <w:tab w:val="left" w:pos="6566"/>
          <w:tab w:val="left" w:pos="7378"/>
          <w:tab w:val="left" w:pos="7977"/>
          <w:tab w:val="left" w:pos="8374"/>
          <w:tab w:val="left" w:pos="8938"/>
        </w:tabs>
        <w:ind w:right="466" w:firstLine="0"/>
        <w:rPr>
          <w:sz w:val="28"/>
        </w:rPr>
      </w:pPr>
      <w:r>
        <w:rPr>
          <w:sz w:val="28"/>
        </w:rPr>
        <w:t>Форма</w:t>
      </w:r>
      <w:r>
        <w:rPr>
          <w:sz w:val="28"/>
        </w:rPr>
        <w:tab/>
        <w:t>наставничества</w:t>
      </w:r>
      <w:r>
        <w:rPr>
          <w:sz w:val="28"/>
        </w:rPr>
        <w:tab/>
      </w:r>
      <w:r>
        <w:rPr>
          <w:b/>
          <w:i/>
          <w:sz w:val="28"/>
        </w:rPr>
        <w:t>«педагог–педагог»</w:t>
      </w:r>
      <w:r>
        <w:rPr>
          <w:b/>
          <w:i/>
          <w:sz w:val="28"/>
        </w:rPr>
        <w:tab/>
      </w:r>
      <w:r>
        <w:rPr>
          <w:sz w:val="28"/>
        </w:rPr>
        <w:t>применяется</w:t>
      </w:r>
      <w:r>
        <w:rPr>
          <w:sz w:val="28"/>
        </w:rPr>
        <w:tab/>
        <w:t>во</w:t>
      </w:r>
      <w:r>
        <w:rPr>
          <w:sz w:val="28"/>
        </w:rPr>
        <w:tab/>
      </w:r>
      <w:r>
        <w:rPr>
          <w:spacing w:val="-1"/>
          <w:sz w:val="28"/>
        </w:rPr>
        <w:t>всех</w:t>
      </w:r>
      <w:r>
        <w:rPr>
          <w:sz w:val="28"/>
        </w:rPr>
        <w:t>образовательных</w:t>
      </w:r>
      <w:r>
        <w:rPr>
          <w:sz w:val="28"/>
        </w:rPr>
        <w:tab/>
        <w:t>организациях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образования,</w:t>
      </w:r>
      <w:r>
        <w:rPr>
          <w:sz w:val="28"/>
        </w:rPr>
        <w:tab/>
        <w:t>дополнительногообразованияисреднегопрофессиональногообразования.Врамкахэтойформыоднойизосновныхзадачнаставничестваявляетсясокращениесроковадаптации</w:t>
      </w:r>
      <w:r>
        <w:rPr>
          <w:sz w:val="28"/>
        </w:rPr>
        <w:tab/>
        <w:t>молодых</w:t>
      </w:r>
      <w:r>
        <w:rPr>
          <w:sz w:val="28"/>
        </w:rPr>
        <w:tab/>
        <w:t>специалистов</w:t>
      </w:r>
      <w:r>
        <w:rPr>
          <w:sz w:val="28"/>
        </w:rPr>
        <w:tab/>
        <w:t>к</w:t>
      </w:r>
      <w:r>
        <w:rPr>
          <w:sz w:val="28"/>
        </w:rPr>
        <w:tab/>
        <w:t>профессии,</w:t>
      </w:r>
      <w:r>
        <w:rPr>
          <w:sz w:val="28"/>
        </w:rPr>
        <w:tab/>
        <w:t>успешное</w:t>
      </w:r>
      <w:r>
        <w:rPr>
          <w:sz w:val="28"/>
        </w:rPr>
        <w:tab/>
        <w:t>закреплениемолодого(начинающего)педагоганаместеработыиливдолжностипедагога,повышениеегопрофессиональногопотенциалаиуровня,атакжесозданиекомфортной профессиональной среды внутри образовательной организации.</w:t>
      </w:r>
      <w:r>
        <w:rPr>
          <w:spacing w:val="-1"/>
          <w:sz w:val="28"/>
        </w:rPr>
        <w:t>Втакой</w:t>
      </w:r>
      <w:r>
        <w:rPr>
          <w:sz w:val="28"/>
        </w:rPr>
        <w:t>форменаставничества,как«педагог–</w:t>
      </w:r>
      <w:r>
        <w:rPr>
          <w:sz w:val="28"/>
        </w:rPr>
        <w:lastRenderedPageBreak/>
        <w:t>педагог»,возможныследующиемоделивзаимодействия:</w:t>
      </w:r>
    </w:p>
    <w:p w:rsidR="000C4917" w:rsidRDefault="006B47D5">
      <w:pPr>
        <w:ind w:left="102"/>
        <w:rPr>
          <w:sz w:val="28"/>
        </w:rPr>
      </w:pPr>
      <w:r>
        <w:rPr>
          <w:b/>
          <w:i/>
          <w:sz w:val="28"/>
        </w:rPr>
        <w:t>«Опытныйпедагог–молодойспециалист»</w:t>
      </w:r>
      <w:r>
        <w:rPr>
          <w:b/>
          <w:sz w:val="28"/>
        </w:rPr>
        <w:t>.</w:t>
      </w:r>
      <w:r>
        <w:rPr>
          <w:sz w:val="28"/>
        </w:rPr>
        <w:t>Даннаямодельявляетсяклассическимвариантомподдержкисостороныопытногопедагога(педагога-</w:t>
      </w:r>
    </w:p>
    <w:p w:rsidR="000C4917" w:rsidRDefault="000C4917">
      <w:pPr>
        <w:rPr>
          <w:sz w:val="28"/>
        </w:rPr>
        <w:sectPr w:rsidR="000C4917">
          <w:pgSz w:w="11910" w:h="16840"/>
          <w:pgMar w:top="1060" w:right="380" w:bottom="280" w:left="1600" w:header="720" w:footer="720" w:gutter="0"/>
          <w:cols w:space="720"/>
        </w:sectPr>
      </w:pPr>
    </w:p>
    <w:p w:rsidR="000C4917" w:rsidRDefault="006B47D5">
      <w:pPr>
        <w:pStyle w:val="a3"/>
        <w:tabs>
          <w:tab w:val="left" w:pos="3143"/>
          <w:tab w:val="left" w:pos="4894"/>
          <w:tab w:val="left" w:pos="7926"/>
        </w:tabs>
        <w:spacing w:before="67"/>
        <w:ind w:right="469"/>
      </w:pPr>
      <w:r>
        <w:lastRenderedPageBreak/>
        <w:t>профессионала)дляприобретениямолодымпедагогомнеобходимыхпрофессиональных</w:t>
      </w:r>
      <w:r>
        <w:tab/>
        <w:t>навыков</w:t>
      </w:r>
      <w:r>
        <w:tab/>
        <w:t>(организационных,</w:t>
      </w:r>
      <w:r>
        <w:tab/>
      </w:r>
      <w:r>
        <w:rPr>
          <w:spacing w:val="-1"/>
        </w:rPr>
        <w:t>предметных,</w:t>
      </w:r>
      <w:r>
        <w:t>коммуникационныхи др.).</w:t>
      </w:r>
    </w:p>
    <w:p w:rsidR="000C4917" w:rsidRDefault="006B47D5">
      <w:pPr>
        <w:spacing w:before="9"/>
        <w:ind w:left="102" w:right="465"/>
        <w:jc w:val="both"/>
        <w:rPr>
          <w:sz w:val="28"/>
        </w:rPr>
      </w:pPr>
      <w:r>
        <w:rPr>
          <w:b/>
          <w:i/>
          <w:sz w:val="28"/>
        </w:rPr>
        <w:t xml:space="preserve">«Лидерпедагогическогосообщества–педагог,испытывающийпрофессиональные затруднения в сфере коммуникации». </w:t>
      </w:r>
      <w:r>
        <w:rPr>
          <w:sz w:val="28"/>
        </w:rPr>
        <w:t>В этой модели напервый план выходит психологическая и личностная поддержка педагога,который в силу различных причин имеет проблемы социального характера ввыстраиваниикоммуникацииисоциальноговзаимодействия.Главноенаправление наставнической деятельности – профессиональная социализациянаставляемого.Этуподдержкунеобходимосочетатьспрофессиональнойпомощьюпо развитиюегопедагогических компетенцийиинициатив.</w:t>
      </w:r>
    </w:p>
    <w:p w:rsidR="000C4917" w:rsidRDefault="006B47D5">
      <w:pPr>
        <w:pStyle w:val="a3"/>
        <w:ind w:right="464"/>
      </w:pPr>
      <w:r>
        <w:rPr>
          <w:b/>
          <w:i/>
        </w:rPr>
        <w:t xml:space="preserve">«Педагог-новатор – консервативный педагог». </w:t>
      </w:r>
      <w:r>
        <w:t>В данной модели педагог,склонныйкноваторствуинестандартнымрешениям,помогаетопытномупедагогу овладеть современными цифровыми технологиями. Главный методобщения между наставником и наставляемым – выведение консервативногопедагога на рефлексивную позицию в отношении его педагогического опыта,который в значительной мере сформировался в условиях субъект - объектнойпедагогики.</w:t>
      </w:r>
    </w:p>
    <w:p w:rsidR="000C4917" w:rsidRDefault="006B47D5">
      <w:pPr>
        <w:pStyle w:val="a3"/>
        <w:ind w:right="463"/>
      </w:pPr>
      <w:r>
        <w:rPr>
          <w:b/>
          <w:i/>
        </w:rPr>
        <w:t>«Опытныйпредметник–неопытныйпредметник».</w:t>
      </w:r>
      <w:r>
        <w:t>Врамкахэтоговзаимодействияопытныйпедагогоказываетметодическуюподдержкупоконкретномупредмету(поискметодическихпособийитехнологий,составление рабочих программ и тематических планов и т.д.). Обязательнымусловиемуспешногонаставничестваявляетсявовлечениенеопытногопедагогавдеятельность,связаннуюсуглублениемвконцептуально-методологическиеоснованияизучаемогопредмета,привлечениеегокнаписанию статей в научно-методические журналы, к участию в предметныхнаучно-практических конференциях, семинарах, вебинарах с последующимобсуждением,к подготовкесдачи ОГЭ/ЕГЭпопредмету.</w:t>
      </w:r>
    </w:p>
    <w:p w:rsidR="000C4917" w:rsidRDefault="006B47D5">
      <w:pPr>
        <w:pStyle w:val="a4"/>
        <w:numPr>
          <w:ilvl w:val="1"/>
          <w:numId w:val="6"/>
        </w:numPr>
        <w:tabs>
          <w:tab w:val="left" w:pos="623"/>
        </w:tabs>
        <w:ind w:right="464" w:firstLine="0"/>
        <w:rPr>
          <w:sz w:val="28"/>
        </w:rPr>
      </w:pPr>
      <w:r>
        <w:rPr>
          <w:sz w:val="28"/>
        </w:rPr>
        <w:t xml:space="preserve">Форма наставничества </w:t>
      </w:r>
      <w:r>
        <w:rPr>
          <w:b/>
          <w:i/>
          <w:sz w:val="28"/>
        </w:rPr>
        <w:t>«руководитель образовательной организации –педагог»</w:t>
      </w:r>
      <w:r>
        <w:rPr>
          <w:sz w:val="28"/>
        </w:rPr>
        <w:t>применимавовсехобразовательныхорганизацияхобщегообразования, дополнительного образования и среднего профессиональногообразования.Вотдельныхслучаяхруководительобразовательнойорганизацииможетстатьнаставникомпедагогов,особенновкачествеуспешногопредметника.Вэтомслучаереализуетсяформанаставничества</w:t>
      </w:r>
    </w:p>
    <w:p w:rsidR="000C4917" w:rsidRDefault="006B47D5">
      <w:pPr>
        <w:pStyle w:val="a3"/>
        <w:spacing w:line="322" w:lineRule="exact"/>
      </w:pPr>
      <w:r>
        <w:t>«педагог–педагог».</w:t>
      </w:r>
    </w:p>
    <w:p w:rsidR="000C4917" w:rsidRDefault="006B47D5">
      <w:pPr>
        <w:pStyle w:val="a3"/>
        <w:spacing w:line="322" w:lineRule="exact"/>
      </w:pPr>
      <w:r>
        <w:t>4.6.Видынаставничества:</w:t>
      </w:r>
    </w:p>
    <w:p w:rsidR="000C4917" w:rsidRDefault="006B47D5">
      <w:pPr>
        <w:pStyle w:val="a3"/>
        <w:ind w:right="462"/>
      </w:pPr>
      <w:r>
        <w:rPr>
          <w:b/>
          <w:i/>
        </w:rPr>
        <w:t xml:space="preserve">Виртуальное (дистанционное) наставничество </w:t>
      </w:r>
      <w:r>
        <w:rPr>
          <w:i/>
        </w:rPr>
        <w:t xml:space="preserve">— </w:t>
      </w:r>
      <w:r>
        <w:t xml:space="preserve">дистанционная формаорганизациинаставничествасиспользованиеминформационно-коммуникационных технологий,такихкаквидеоконференции,платформыдлядистанционногообучения,социальныесетиионлайн-сообщества,тематическиеинтернет-порталыидр.Обеспечиваетпостоянноепрофессиональное и творческое общение, обмен опытом между </w:t>
      </w:r>
      <w:r>
        <w:lastRenderedPageBreak/>
        <w:t>наставникоминаставляемым,позволяетдистанционно сформироватьпары«наставник</w:t>
      </w:r>
    </w:p>
    <w:p w:rsidR="000C4917" w:rsidRDefault="006B47D5">
      <w:pPr>
        <w:pStyle w:val="a4"/>
        <w:numPr>
          <w:ilvl w:val="0"/>
          <w:numId w:val="5"/>
        </w:numPr>
        <w:tabs>
          <w:tab w:val="left" w:pos="520"/>
        </w:tabs>
        <w:ind w:right="467" w:firstLine="0"/>
        <w:rPr>
          <w:sz w:val="28"/>
        </w:rPr>
      </w:pPr>
      <w:r>
        <w:rPr>
          <w:sz w:val="28"/>
        </w:rPr>
        <w:t>наставляемый»,привлечьпрофессионалов и сформировать банк данныхнаставников,делаетнаставничестводоступнымдляширокого кругалиц.</w:t>
      </w:r>
    </w:p>
    <w:p w:rsidR="000C4917" w:rsidRDefault="000C4917">
      <w:pPr>
        <w:jc w:val="both"/>
        <w:rPr>
          <w:sz w:val="28"/>
        </w:rPr>
        <w:sectPr w:rsidR="000C4917">
          <w:pgSz w:w="11910" w:h="16840"/>
          <w:pgMar w:top="1040" w:right="380" w:bottom="280" w:left="1600" w:header="720" w:footer="720" w:gutter="0"/>
          <w:cols w:space="720"/>
        </w:sectPr>
      </w:pPr>
    </w:p>
    <w:p w:rsidR="000C4917" w:rsidRDefault="006B47D5">
      <w:pPr>
        <w:pStyle w:val="a3"/>
        <w:spacing w:before="67"/>
        <w:ind w:right="464"/>
      </w:pPr>
      <w:r>
        <w:rPr>
          <w:b/>
          <w:i/>
        </w:rPr>
        <w:lastRenderedPageBreak/>
        <w:t xml:space="preserve">Наставничество в группе </w:t>
      </w:r>
      <w:r>
        <w:rPr>
          <w:i/>
        </w:rPr>
        <w:t xml:space="preserve">— </w:t>
      </w:r>
      <w:r>
        <w:t>форма наставничества, когда один наставниквзаимодействует с группойнаставляемыходновременно(от двухи болеечеловек).</w:t>
      </w:r>
    </w:p>
    <w:p w:rsidR="000C4917" w:rsidRDefault="006B47D5">
      <w:pPr>
        <w:pStyle w:val="a3"/>
        <w:spacing w:before="2"/>
        <w:ind w:right="464"/>
      </w:pPr>
      <w:r>
        <w:rPr>
          <w:b/>
          <w:i/>
        </w:rPr>
        <w:t>Краткосрочноеилицелеполагающеенаставничество</w:t>
      </w:r>
      <w:r>
        <w:rPr>
          <w:i/>
        </w:rPr>
        <w:t>—</w:t>
      </w:r>
      <w:r>
        <w:t>наставник инаставляемыйвстречаютсяпозаранееустановленномуграфикудляпостановкиконкретныхцелей,ориентированныхнаопределенныекраткосрочные результаты. Наставляемый должен приложить определенныеусилия,чтобыпроявитьсебявпериодмеждувстречамиидостичьпоставленныхцелей.</w:t>
      </w:r>
    </w:p>
    <w:p w:rsidR="000C4917" w:rsidRDefault="006B47D5">
      <w:pPr>
        <w:pStyle w:val="a3"/>
        <w:ind w:right="463"/>
      </w:pPr>
      <w:r>
        <w:rPr>
          <w:b/>
          <w:i/>
          <w:spacing w:val="-1"/>
        </w:rPr>
        <w:t>Реверсивноенаставничество</w:t>
      </w:r>
      <w:r>
        <w:rPr>
          <w:i/>
          <w:spacing w:val="-1"/>
        </w:rPr>
        <w:t>—</w:t>
      </w:r>
      <w:r>
        <w:rPr>
          <w:spacing w:val="-1"/>
        </w:rPr>
        <w:t>профессионал</w:t>
      </w:r>
      <w:r>
        <w:t>младшеговозрастастановитсянаставникомопытногоработникаповопросамновыхтенденций,технологий, а опытныйпедагог становитсянаставником молодогопедагогаввопросахметодикииорганизацииучебно-воспитательного процесса.</w:t>
      </w:r>
    </w:p>
    <w:p w:rsidR="000C4917" w:rsidRDefault="006B47D5">
      <w:pPr>
        <w:pStyle w:val="a3"/>
        <w:spacing w:before="1"/>
        <w:ind w:right="464"/>
      </w:pPr>
      <w:r>
        <w:rPr>
          <w:b/>
          <w:i/>
        </w:rPr>
        <w:t>Ситуационноенаставничество</w:t>
      </w:r>
      <w:r>
        <w:rPr>
          <w:i/>
        </w:rPr>
        <w:t>—</w:t>
      </w:r>
      <w:r>
        <w:t>наставникоказываетпомощьиликонсультацию всякий раз, когда наставляемый нуждается в них. Как правило,роль наставника состоит в том, чтобы обеспечить немедленное реагированиенатуили инуюситуацию,значимуюдляегоподопечного.</w:t>
      </w:r>
    </w:p>
    <w:p w:rsidR="000C4917" w:rsidRDefault="006B47D5">
      <w:pPr>
        <w:pStyle w:val="a3"/>
        <w:ind w:right="463"/>
      </w:pPr>
      <w:r>
        <w:rPr>
          <w:b/>
          <w:i/>
        </w:rPr>
        <w:t>Скоростноенаставничество</w:t>
      </w:r>
      <w:r>
        <w:rPr>
          <w:i/>
        </w:rPr>
        <w:t>—</w:t>
      </w:r>
      <w:r>
        <w:t>однократнаявстречанаставляемого(наставляемых)снаставникомболеевысокогоуровня(профессионалом/компетентнымлицом)сцельюпостроениявзаимоотношенийсдругимиработниками,объединеннымиобщимипроблемами и интересами или обменом опытом. Такие встречи помогаютформулироватьиустанавливатьцелииндивидуальногоразвитияикарьерногоростанаосновеинформации,полученнойизавторитетныхисточников,обменятьсямнениямииличнымопытом,атакженаладитьотношения«наставник —наставляемый»(«равный—равному»).</w:t>
      </w:r>
    </w:p>
    <w:p w:rsidR="000C4917" w:rsidRDefault="006B47D5">
      <w:pPr>
        <w:pStyle w:val="a3"/>
        <w:spacing w:before="1"/>
        <w:ind w:right="463"/>
      </w:pPr>
      <w:r>
        <w:rPr>
          <w:b/>
          <w:i/>
        </w:rPr>
        <w:t xml:space="preserve">Традиционная форма наставничества («один-на-один») </w:t>
      </w:r>
      <w:r>
        <w:rPr>
          <w:i/>
        </w:rPr>
        <w:t xml:space="preserve">– </w:t>
      </w:r>
      <w:r>
        <w:t>взаимодействиемежду более опытным и начинающим работником в течение определенногопродолжительноговремени.Обычнопроводитсяотборнаставникаинаставляемогопоопределеннымкритериям:опыт,навыки,личностныехарактеристикии др.</w:t>
      </w:r>
    </w:p>
    <w:p w:rsidR="000C4917" w:rsidRDefault="006B47D5">
      <w:pPr>
        <w:pStyle w:val="a3"/>
        <w:ind w:right="462"/>
      </w:pPr>
      <w:r>
        <w:rPr>
          <w:b/>
          <w:i/>
        </w:rPr>
        <w:t>Форманаставничества«учитель—учитель»</w:t>
      </w:r>
      <w:r>
        <w:rPr>
          <w:i/>
        </w:rPr>
        <w:t>—</w:t>
      </w:r>
      <w:r>
        <w:t>способреализациицелевоймоделинаставничествачерезорганизациювзаимодействиянаставническойпары «учитель-профессионал—учитель,вовлеченныйвразличныеформыподдержкии сопровождения».</w:t>
      </w:r>
    </w:p>
    <w:p w:rsidR="000C4917" w:rsidRDefault="006B47D5">
      <w:pPr>
        <w:pStyle w:val="a3"/>
        <w:spacing w:before="6"/>
        <w:ind w:right="463"/>
      </w:pPr>
      <w:r>
        <w:rPr>
          <w:b/>
          <w:i/>
        </w:rPr>
        <w:t>Форма наставничества «руководитель образовательной организации —учитель»</w:t>
      </w:r>
      <w:r>
        <w:t>способреализациицелевоймоделинаставничествачерезорганизациювзаимодействиянаставническойпары«руководитель</w:t>
      </w:r>
      <w:r>
        <w:rPr>
          <w:spacing w:val="-1"/>
        </w:rPr>
        <w:t xml:space="preserve">образовательной организации </w:t>
      </w:r>
      <w:r>
        <w:t>– учитель», нацеленную на совершенствованиеобразовательногопроцессаидостижениежелаемыхрезультатовруководителемобразовательнойорганизациипосредствомсозданиянеобходимыхорганизационно-педагогических,кадровых,методических,психолого-</w:t>
      </w:r>
      <w:r>
        <w:lastRenderedPageBreak/>
        <w:t>педагогическихусловийи ресурсов.</w:t>
      </w:r>
    </w:p>
    <w:p w:rsidR="000C4917" w:rsidRDefault="000C4917">
      <w:pPr>
        <w:sectPr w:rsidR="000C4917">
          <w:pgSz w:w="11910" w:h="16840"/>
          <w:pgMar w:top="1040" w:right="380" w:bottom="280" w:left="1600" w:header="720" w:footer="720" w:gutter="0"/>
          <w:cols w:space="720"/>
        </w:sectPr>
      </w:pPr>
    </w:p>
    <w:p w:rsidR="000C4917" w:rsidRDefault="006B47D5">
      <w:pPr>
        <w:pStyle w:val="1"/>
        <w:numPr>
          <w:ilvl w:val="1"/>
          <w:numId w:val="9"/>
        </w:numPr>
        <w:tabs>
          <w:tab w:val="left" w:pos="875"/>
        </w:tabs>
        <w:spacing w:before="72" w:line="242" w:lineRule="auto"/>
        <w:ind w:left="1186" w:right="969" w:hanging="579"/>
        <w:jc w:val="both"/>
      </w:pPr>
      <w:r>
        <w:rPr>
          <w:w w:val="95"/>
        </w:rPr>
        <w:lastRenderedPageBreak/>
        <w:t>Механизм реализации системы (целевой модели) наставничествапедагогическихработниковвобразовательнойорганизации</w:t>
      </w:r>
    </w:p>
    <w:p w:rsidR="000C4917" w:rsidRDefault="006B47D5">
      <w:pPr>
        <w:pStyle w:val="a4"/>
        <w:numPr>
          <w:ilvl w:val="1"/>
          <w:numId w:val="4"/>
        </w:numPr>
        <w:tabs>
          <w:tab w:val="left" w:pos="592"/>
        </w:tabs>
        <w:ind w:right="465" w:firstLine="0"/>
        <w:rPr>
          <w:i/>
          <w:sz w:val="28"/>
        </w:rPr>
      </w:pPr>
      <w:r>
        <w:rPr>
          <w:sz w:val="28"/>
        </w:rPr>
        <w:t>Система(целеваямодель)наставничествавобразовательнойорганизацииреализуетсявнесколькоэтапов:</w:t>
      </w:r>
      <w:r>
        <w:rPr>
          <w:i/>
          <w:sz w:val="28"/>
        </w:rPr>
        <w:t>подготовительный,проектировочный,реализационный,рефлексивно-аналитический,результативный.</w:t>
      </w:r>
    </w:p>
    <w:p w:rsidR="000C4917" w:rsidRDefault="006B47D5">
      <w:pPr>
        <w:pStyle w:val="a4"/>
        <w:numPr>
          <w:ilvl w:val="1"/>
          <w:numId w:val="4"/>
        </w:numPr>
        <w:tabs>
          <w:tab w:val="left" w:pos="595"/>
        </w:tabs>
        <w:spacing w:line="320" w:lineRule="exact"/>
        <w:ind w:left="594" w:hanging="493"/>
        <w:rPr>
          <w:sz w:val="28"/>
        </w:rPr>
      </w:pPr>
      <w:r>
        <w:rPr>
          <w:sz w:val="28"/>
        </w:rPr>
        <w:t>Подготовительныйэтап: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  <w:tab w:val="left" w:pos="3100"/>
          <w:tab w:val="left" w:pos="8084"/>
        </w:tabs>
        <w:spacing w:before="1" w:line="230" w:lineRule="auto"/>
        <w:ind w:right="464" w:firstLine="0"/>
        <w:rPr>
          <w:sz w:val="28"/>
        </w:rPr>
      </w:pPr>
      <w:r>
        <w:rPr>
          <w:sz w:val="28"/>
        </w:rPr>
        <w:t>администрацией</w:t>
      </w:r>
      <w:r>
        <w:rPr>
          <w:sz w:val="28"/>
        </w:rPr>
        <w:tab/>
        <w:t>образовательной         организации</w:t>
      </w:r>
      <w:r>
        <w:rPr>
          <w:sz w:val="28"/>
        </w:rPr>
        <w:tab/>
        <w:t>проводитсяпредварительныйанализпроблем,которыевозможнорешитьпрограммойнаставничества;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3" w:line="356" w:lineRule="exact"/>
        <w:ind w:left="385" w:hanging="284"/>
        <w:rPr>
          <w:sz w:val="28"/>
        </w:rPr>
      </w:pPr>
      <w:r>
        <w:rPr>
          <w:sz w:val="28"/>
        </w:rPr>
        <w:t>отборнаставниковинаставляемых;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line="230" w:lineRule="auto"/>
        <w:ind w:right="466" w:firstLine="0"/>
        <w:rPr>
          <w:sz w:val="28"/>
        </w:rPr>
      </w:pPr>
      <w:r>
        <w:rPr>
          <w:sz w:val="28"/>
        </w:rPr>
        <w:t>подборизакрепление наставниковза наставляемыми(занаставляемымможет быть закреплено нескольконаставников, у наставника может бытьнесколько наставляемых);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3" w:line="230" w:lineRule="auto"/>
        <w:ind w:right="472" w:firstLine="0"/>
        <w:rPr>
          <w:sz w:val="28"/>
        </w:rPr>
      </w:pPr>
      <w:r>
        <w:rPr>
          <w:sz w:val="28"/>
        </w:rPr>
        <w:t>разработкаиутверждениеприказомруководителяобразовательнойорганизации нормативных документов реализации системы (целевой модели)наставничества (см.раздел2);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3" w:line="223" w:lineRule="auto"/>
        <w:ind w:right="466" w:firstLine="0"/>
        <w:rPr>
          <w:sz w:val="28"/>
        </w:rPr>
      </w:pPr>
      <w:r>
        <w:rPr>
          <w:sz w:val="28"/>
        </w:rPr>
        <w:t>оформлениедоговоровмеждуучреждениямииобразовательнымиорганизациямиопроведении стажировки;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4" w:line="230" w:lineRule="auto"/>
        <w:ind w:right="468" w:firstLine="0"/>
        <w:rPr>
          <w:sz w:val="28"/>
        </w:rPr>
      </w:pPr>
      <w:r>
        <w:rPr>
          <w:spacing w:val="-1"/>
          <w:sz w:val="28"/>
        </w:rPr>
        <w:t>обучение</w:t>
      </w:r>
      <w:r>
        <w:rPr>
          <w:sz w:val="28"/>
        </w:rPr>
        <w:t>наставников,тьюторов,кураторовнаставническойдеятельностиинаставников,знакомствонаставляемыхссистемойнаставничества(повышениеквалификации,переподготовка,стажировка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4" w:line="230" w:lineRule="auto"/>
        <w:ind w:right="471" w:firstLine="0"/>
        <w:rPr>
          <w:sz w:val="28"/>
        </w:rPr>
      </w:pPr>
      <w:r>
        <w:rPr>
          <w:sz w:val="28"/>
        </w:rPr>
        <w:t>выявлениенаставником(тьютором)индивидуальныхпотребностей,мотивов, способностей и склонностей наставляемого, его актуального уровняразвитияпосредством различных методовисследования.</w:t>
      </w:r>
    </w:p>
    <w:p w:rsidR="000C4917" w:rsidRDefault="006B47D5">
      <w:pPr>
        <w:pStyle w:val="a4"/>
        <w:numPr>
          <w:ilvl w:val="1"/>
          <w:numId w:val="4"/>
        </w:numPr>
        <w:tabs>
          <w:tab w:val="left" w:pos="595"/>
        </w:tabs>
        <w:spacing w:before="5" w:line="321" w:lineRule="exact"/>
        <w:ind w:left="594" w:hanging="493"/>
        <w:rPr>
          <w:sz w:val="28"/>
        </w:rPr>
      </w:pPr>
      <w:r>
        <w:rPr>
          <w:sz w:val="28"/>
        </w:rPr>
        <w:t>Проектировочныйэтап: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244"/>
        </w:tabs>
        <w:spacing w:before="19" w:line="223" w:lineRule="auto"/>
        <w:ind w:left="243" w:right="466" w:hanging="142"/>
        <w:rPr>
          <w:sz w:val="28"/>
        </w:rPr>
      </w:pPr>
      <w:r>
        <w:rPr>
          <w:sz w:val="28"/>
        </w:rPr>
        <w:t>работанаставникаинаставляемогосцелеполаганием(постановкаличностнозначимойобразовательнойили воспитательнойцели);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244"/>
        </w:tabs>
        <w:spacing w:before="2" w:line="356" w:lineRule="exact"/>
        <w:ind w:left="243" w:hanging="142"/>
        <w:rPr>
          <w:sz w:val="28"/>
        </w:rPr>
      </w:pPr>
      <w:r>
        <w:rPr>
          <w:sz w:val="28"/>
        </w:rPr>
        <w:t>определениересурсовнаставляемого;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244"/>
        </w:tabs>
        <w:spacing w:line="342" w:lineRule="exact"/>
        <w:ind w:left="243" w:hanging="142"/>
        <w:rPr>
          <w:sz w:val="28"/>
        </w:rPr>
      </w:pPr>
      <w:r>
        <w:rPr>
          <w:sz w:val="28"/>
        </w:rPr>
        <w:t>анализизбыточнойобразовательнойиливоспитательнойсреды;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244"/>
        </w:tabs>
        <w:spacing w:before="6" w:line="223" w:lineRule="auto"/>
        <w:ind w:left="243" w:right="472" w:hanging="142"/>
        <w:jc w:val="left"/>
        <w:rPr>
          <w:sz w:val="28"/>
        </w:rPr>
      </w:pPr>
      <w:r>
        <w:rPr>
          <w:sz w:val="28"/>
        </w:rPr>
        <w:t>самоанализнаставляемого(соотнесениеиндивидуальныхпотребностейсвнешнимитребованиями(конкурсы,олимпиады,чемпионатыидр.);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244"/>
          <w:tab w:val="left" w:pos="1857"/>
          <w:tab w:val="left" w:pos="3676"/>
          <w:tab w:val="left" w:pos="5951"/>
          <w:tab w:val="left" w:pos="7828"/>
          <w:tab w:val="left" w:pos="8202"/>
        </w:tabs>
        <w:spacing w:before="23" w:line="223" w:lineRule="auto"/>
        <w:ind w:left="243" w:right="472" w:hanging="142"/>
        <w:jc w:val="left"/>
        <w:rPr>
          <w:sz w:val="28"/>
        </w:rPr>
      </w:pPr>
      <w:r>
        <w:rPr>
          <w:sz w:val="28"/>
        </w:rPr>
        <w:t>самоанализ</w:t>
      </w:r>
      <w:r>
        <w:rPr>
          <w:sz w:val="28"/>
        </w:rPr>
        <w:tab/>
        <w:t>(соотнесение</w:t>
      </w:r>
      <w:r>
        <w:rPr>
          <w:sz w:val="28"/>
        </w:rPr>
        <w:tab/>
        <w:t>индивидуальных</w:t>
      </w:r>
      <w:r>
        <w:rPr>
          <w:sz w:val="28"/>
        </w:rPr>
        <w:tab/>
        <w:t>потребностей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внешними</w:t>
      </w:r>
      <w:r>
        <w:rPr>
          <w:sz w:val="28"/>
        </w:rPr>
        <w:t>требованиями (конкурсы,олимпиады,чемпионатыидр.);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244"/>
        </w:tabs>
        <w:spacing w:before="22" w:line="223" w:lineRule="auto"/>
        <w:ind w:left="243" w:right="468" w:hanging="142"/>
        <w:jc w:val="left"/>
        <w:rPr>
          <w:sz w:val="28"/>
        </w:rPr>
      </w:pPr>
      <w:r>
        <w:rPr>
          <w:sz w:val="28"/>
        </w:rPr>
        <w:t>проектированиеиндивидуальнойобразовательнойпрограммы/маршрута/траектории;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244"/>
          <w:tab w:val="left" w:pos="2232"/>
          <w:tab w:val="left" w:pos="3092"/>
          <w:tab w:val="left" w:pos="4720"/>
          <w:tab w:val="left" w:pos="6190"/>
          <w:tab w:val="left" w:pos="7253"/>
          <w:tab w:val="left" w:pos="8361"/>
        </w:tabs>
        <w:spacing w:before="23" w:line="223" w:lineRule="auto"/>
        <w:ind w:left="243" w:right="474" w:hanging="142"/>
        <w:jc w:val="left"/>
        <w:rPr>
          <w:sz w:val="28"/>
        </w:rPr>
      </w:pPr>
      <w:r>
        <w:rPr>
          <w:sz w:val="28"/>
        </w:rPr>
        <w:t>конкретизация</w:t>
      </w:r>
      <w:r>
        <w:rPr>
          <w:sz w:val="28"/>
        </w:rPr>
        <w:tab/>
        <w:t>цели,</w:t>
      </w:r>
      <w:r>
        <w:rPr>
          <w:sz w:val="28"/>
        </w:rPr>
        <w:tab/>
        <w:t>наполнение</w:t>
      </w:r>
      <w:r>
        <w:rPr>
          <w:sz w:val="28"/>
        </w:rPr>
        <w:tab/>
        <w:t>ресурсами</w:t>
      </w:r>
      <w:r>
        <w:rPr>
          <w:sz w:val="28"/>
        </w:rPr>
        <w:tab/>
        <w:t>(выбор</w:t>
      </w:r>
      <w:r>
        <w:rPr>
          <w:sz w:val="28"/>
        </w:rPr>
        <w:tab/>
        <w:t>курсов,</w:t>
      </w:r>
      <w:r>
        <w:rPr>
          <w:sz w:val="28"/>
        </w:rPr>
        <w:tab/>
      </w:r>
      <w:r>
        <w:rPr>
          <w:spacing w:val="-1"/>
          <w:sz w:val="28"/>
        </w:rPr>
        <w:t>кружков,</w:t>
      </w:r>
      <w:r>
        <w:rPr>
          <w:sz w:val="28"/>
        </w:rPr>
        <w:t>экспертов,дистанционных,сетевыхформатовидр.);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244"/>
        </w:tabs>
        <w:spacing w:before="3" w:line="357" w:lineRule="exact"/>
        <w:ind w:left="243" w:hanging="142"/>
        <w:jc w:val="left"/>
        <w:rPr>
          <w:sz w:val="28"/>
        </w:rPr>
      </w:pPr>
      <w:r>
        <w:rPr>
          <w:sz w:val="28"/>
        </w:rPr>
        <w:t>оформление,визуализация(карта,программа,план,маршрутныйлистидр.).</w:t>
      </w:r>
    </w:p>
    <w:p w:rsidR="000C4917" w:rsidRDefault="006B47D5">
      <w:pPr>
        <w:pStyle w:val="a4"/>
        <w:numPr>
          <w:ilvl w:val="1"/>
          <w:numId w:val="4"/>
        </w:numPr>
        <w:tabs>
          <w:tab w:val="left" w:pos="595"/>
        </w:tabs>
        <w:spacing w:line="309" w:lineRule="exact"/>
        <w:ind w:left="594" w:hanging="493"/>
        <w:rPr>
          <w:sz w:val="28"/>
        </w:rPr>
      </w:pPr>
      <w:r>
        <w:rPr>
          <w:sz w:val="28"/>
        </w:rPr>
        <w:t>Реализационныйэтап: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2" w:line="220" w:lineRule="auto"/>
        <w:ind w:right="466" w:firstLine="0"/>
        <w:jc w:val="left"/>
        <w:rPr>
          <w:sz w:val="28"/>
        </w:rPr>
      </w:pPr>
      <w:r>
        <w:rPr>
          <w:sz w:val="28"/>
        </w:rPr>
        <w:t>организацияиосуществлениекураторомнаставничествавобразовательнойорганизациипосредством реализациидорожной карты;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9" w:line="220" w:lineRule="auto"/>
        <w:ind w:right="473" w:firstLine="0"/>
        <w:jc w:val="left"/>
        <w:rPr>
          <w:sz w:val="28"/>
        </w:rPr>
      </w:pPr>
      <w:r>
        <w:rPr>
          <w:sz w:val="28"/>
        </w:rPr>
        <w:t>сопровождениенаставником(тьютором)индивидуальнойобразовательнойпрограммы/ маршрута /траектории наставляемого.</w:t>
      </w:r>
    </w:p>
    <w:p w:rsidR="000C4917" w:rsidRDefault="006B47D5">
      <w:pPr>
        <w:pStyle w:val="a4"/>
        <w:numPr>
          <w:ilvl w:val="1"/>
          <w:numId w:val="4"/>
        </w:numPr>
        <w:tabs>
          <w:tab w:val="left" w:pos="595"/>
        </w:tabs>
        <w:spacing w:before="6"/>
        <w:ind w:left="594" w:hanging="493"/>
        <w:rPr>
          <w:sz w:val="28"/>
        </w:rPr>
      </w:pPr>
      <w:r>
        <w:rPr>
          <w:sz w:val="28"/>
        </w:rPr>
        <w:lastRenderedPageBreak/>
        <w:t>Рефлексивно-аналитическийэтап:</w:t>
      </w:r>
    </w:p>
    <w:p w:rsidR="000C4917" w:rsidRDefault="000C4917">
      <w:pPr>
        <w:rPr>
          <w:sz w:val="28"/>
        </w:rPr>
        <w:sectPr w:rsidR="000C4917">
          <w:pgSz w:w="11910" w:h="16840"/>
          <w:pgMar w:top="1040" w:right="380" w:bottom="280" w:left="1600" w:header="720" w:footer="720" w:gutter="0"/>
          <w:cols w:space="720"/>
        </w:sectPr>
      </w:pP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51" w:line="235" w:lineRule="auto"/>
        <w:ind w:right="469" w:firstLine="0"/>
        <w:rPr>
          <w:sz w:val="28"/>
        </w:rPr>
      </w:pPr>
      <w:r>
        <w:rPr>
          <w:sz w:val="28"/>
        </w:rPr>
        <w:lastRenderedPageBreak/>
        <w:t>оценкаэффективностипостроенияиреализациииндивидуальнойобразовательнойпрограммы/маршрута/траектории(наставляемыйосуществляетрефлексиюпозитивногоопытаизатруднений,наставник(тьютор)анализирует эффективностьсвоейработы);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0" w:line="220" w:lineRule="auto"/>
        <w:ind w:right="468" w:firstLine="0"/>
        <w:rPr>
          <w:sz w:val="28"/>
        </w:rPr>
      </w:pPr>
      <w:r>
        <w:rPr>
          <w:sz w:val="28"/>
        </w:rPr>
        <w:t>подготовканаставником(тьютором)отчетаореализациипрограммысопровождения.</w:t>
      </w:r>
    </w:p>
    <w:p w:rsidR="000C4917" w:rsidRDefault="006B47D5">
      <w:pPr>
        <w:pStyle w:val="a4"/>
        <w:numPr>
          <w:ilvl w:val="1"/>
          <w:numId w:val="4"/>
        </w:numPr>
        <w:tabs>
          <w:tab w:val="left" w:pos="595"/>
        </w:tabs>
        <w:spacing w:before="8" w:line="321" w:lineRule="exact"/>
        <w:ind w:left="594" w:hanging="493"/>
        <w:rPr>
          <w:sz w:val="28"/>
        </w:rPr>
      </w:pPr>
      <w:r>
        <w:rPr>
          <w:sz w:val="28"/>
        </w:rPr>
        <w:t>Результативныйэтап: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2" w:line="220" w:lineRule="auto"/>
        <w:ind w:right="469" w:firstLine="0"/>
        <w:rPr>
          <w:sz w:val="28"/>
        </w:rPr>
      </w:pPr>
      <w:r>
        <w:rPr>
          <w:sz w:val="28"/>
        </w:rPr>
        <w:t>наставник(тьютор)дистанцируется,продолжаетреагироватьнаострыеситуации;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9" w:line="220" w:lineRule="auto"/>
        <w:ind w:right="469" w:firstLine="0"/>
        <w:rPr>
          <w:sz w:val="28"/>
        </w:rPr>
      </w:pPr>
      <w:r>
        <w:rPr>
          <w:sz w:val="28"/>
        </w:rPr>
        <w:t>наставляемыйразвиваетнавыкисамоопределенияисамореализации,осваиваетсамостоятельноновыецели личностногоразвития.</w:t>
      </w:r>
    </w:p>
    <w:p w:rsidR="000C4917" w:rsidRDefault="000C4917">
      <w:pPr>
        <w:pStyle w:val="a3"/>
        <w:spacing w:before="1"/>
        <w:ind w:left="0"/>
        <w:jc w:val="left"/>
        <w:rPr>
          <w:sz w:val="29"/>
        </w:rPr>
      </w:pPr>
    </w:p>
    <w:p w:rsidR="000C4917" w:rsidRDefault="006B47D5">
      <w:pPr>
        <w:pStyle w:val="1"/>
        <w:ind w:left="1193" w:right="841" w:hanging="197"/>
      </w:pPr>
      <w:r>
        <w:t>5.Структура управления внедрением и реализацией системы(целевоймодели)наставничествапедагогическихработников</w:t>
      </w:r>
    </w:p>
    <w:p w:rsidR="000C4917" w:rsidRDefault="006B47D5">
      <w:pPr>
        <w:pStyle w:val="a4"/>
        <w:numPr>
          <w:ilvl w:val="1"/>
          <w:numId w:val="3"/>
        </w:numPr>
        <w:tabs>
          <w:tab w:val="left" w:pos="585"/>
        </w:tabs>
        <w:ind w:right="466" w:firstLine="0"/>
        <w:rPr>
          <w:sz w:val="28"/>
        </w:rPr>
      </w:pPr>
      <w:r>
        <w:rPr>
          <w:sz w:val="28"/>
        </w:rPr>
        <w:t>Управлениесистемой(целевоймоделью)наставничестваосуществляется:муниципальныморганомуправленияобразования</w:t>
      </w:r>
      <w:r w:rsidR="008A26E4">
        <w:rPr>
          <w:sz w:val="28"/>
        </w:rPr>
        <w:t>М</w:t>
      </w:r>
      <w:r>
        <w:rPr>
          <w:sz w:val="28"/>
        </w:rPr>
        <w:t>У</w:t>
      </w:r>
      <w:r w:rsidR="008A26E4">
        <w:rPr>
          <w:sz w:val="28"/>
        </w:rPr>
        <w:t>«Ножай-Юртовский РОО</w:t>
      </w:r>
      <w:r>
        <w:rPr>
          <w:sz w:val="28"/>
        </w:rPr>
        <w:t>»образовательнымиорганизациями,осуществляющимиреализациюпрограммнаставничества.</w:t>
      </w:r>
    </w:p>
    <w:p w:rsidR="000C4917" w:rsidRDefault="006B47D5">
      <w:pPr>
        <w:pStyle w:val="a4"/>
        <w:numPr>
          <w:ilvl w:val="1"/>
          <w:numId w:val="3"/>
        </w:numPr>
        <w:tabs>
          <w:tab w:val="left" w:pos="595"/>
        </w:tabs>
        <w:spacing w:line="320" w:lineRule="exact"/>
        <w:ind w:left="594" w:hanging="493"/>
        <w:rPr>
          <w:sz w:val="28"/>
        </w:rPr>
      </w:pPr>
      <w:r>
        <w:rPr>
          <w:sz w:val="28"/>
        </w:rPr>
        <w:t>Функции</w:t>
      </w:r>
      <w:r w:rsidR="008A26E4">
        <w:rPr>
          <w:sz w:val="28"/>
        </w:rPr>
        <w:t>М</w:t>
      </w:r>
      <w:r>
        <w:rPr>
          <w:sz w:val="28"/>
        </w:rPr>
        <w:t>У</w:t>
      </w:r>
      <w:r w:rsidR="008A26E4">
        <w:rPr>
          <w:sz w:val="28"/>
        </w:rPr>
        <w:t>«Ножай-Юртовский РО</w:t>
      </w:r>
      <w:r>
        <w:rPr>
          <w:sz w:val="28"/>
        </w:rPr>
        <w:t>О»: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7" w:line="230" w:lineRule="auto"/>
        <w:ind w:right="464" w:firstLine="0"/>
        <w:rPr>
          <w:sz w:val="28"/>
        </w:rPr>
      </w:pPr>
      <w:r>
        <w:rPr>
          <w:sz w:val="28"/>
        </w:rPr>
        <w:t>организуетвнедрениеЦелевоймоделинаставничестваворганизациях,осуществляющих образовательную деятельность по общеобразовательным,дополнительнымобщеобразовательнымпрограммам;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6" w:line="220" w:lineRule="auto"/>
        <w:ind w:right="472" w:firstLine="0"/>
        <w:rPr>
          <w:sz w:val="28"/>
        </w:rPr>
      </w:pPr>
      <w:r>
        <w:rPr>
          <w:sz w:val="28"/>
        </w:rPr>
        <w:t>назначаетмуниципальногокоординатора(оператора)наставническихпрограмм;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4" w:line="223" w:lineRule="auto"/>
        <w:ind w:right="465" w:firstLine="0"/>
        <w:rPr>
          <w:sz w:val="28"/>
        </w:rPr>
      </w:pPr>
      <w:r>
        <w:rPr>
          <w:sz w:val="28"/>
        </w:rPr>
        <w:t>координируетисогласовываетразработкувнедрениядорожныхкартвобразовательныхорганизациях,осуществляющихвнедрениеЦелевоймодели;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3" w:line="223" w:lineRule="auto"/>
        <w:ind w:right="470" w:firstLine="0"/>
        <w:rPr>
          <w:sz w:val="28"/>
        </w:rPr>
      </w:pPr>
      <w:r>
        <w:rPr>
          <w:sz w:val="28"/>
        </w:rPr>
        <w:t>организуетэкспертизуположенийипрограммнаставничестваобразовательныхорганизацийна</w:t>
      </w:r>
      <w:r w:rsidR="008A26E4">
        <w:rPr>
          <w:sz w:val="28"/>
        </w:rPr>
        <w:t>тер</w:t>
      </w:r>
      <w:r>
        <w:rPr>
          <w:sz w:val="28"/>
        </w:rPr>
        <w:t>риториимуниципальногообразования;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4" w:line="230" w:lineRule="auto"/>
        <w:ind w:right="468" w:firstLine="0"/>
        <w:rPr>
          <w:sz w:val="28"/>
        </w:rPr>
      </w:pPr>
      <w:r>
        <w:rPr>
          <w:sz w:val="28"/>
        </w:rPr>
        <w:t>организует мониторинг и контроль реализации программ наставничества вобразовательныхорганизацияхмуниципальногообразованияипредоставляетаналитическуюсправкурегиональномукоординаторупо требованию;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4" w:line="230" w:lineRule="auto"/>
        <w:ind w:right="464" w:firstLine="0"/>
        <w:rPr>
          <w:sz w:val="28"/>
        </w:rPr>
      </w:pPr>
      <w:r>
        <w:rPr>
          <w:sz w:val="28"/>
        </w:rPr>
        <w:t>обеспечиваетразвитиеинфраструктурных,материально-техническихресурсовикадровогопотенциаламуниципальныхобразовательныхорганизаций;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9" w:line="235" w:lineRule="auto"/>
        <w:ind w:right="467" w:firstLine="0"/>
        <w:rPr>
          <w:sz w:val="28"/>
        </w:rPr>
      </w:pPr>
      <w:r>
        <w:rPr>
          <w:sz w:val="28"/>
        </w:rPr>
        <w:t>содействуетпривлечениюкреализациипрограммнаставничестваобразовательныхорганизаций,предприятийиорганизацийрегиона,государственных бюджетных учреждений культуры и спорта; юридических ифизических лиц, чья деятельность связана с образовательной, спортивной,культурнойидосуговой деятельностью;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6" w:line="220" w:lineRule="auto"/>
        <w:ind w:right="471" w:firstLine="0"/>
        <w:rPr>
          <w:sz w:val="28"/>
        </w:rPr>
      </w:pPr>
      <w:r>
        <w:rPr>
          <w:sz w:val="28"/>
        </w:rPr>
        <w:t>обеспечиваетдостижениецелевыхпоказателейрезультатоввнедренияЦелевоймоделинаставничествавмуниципальномобразовании.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4" w:line="223" w:lineRule="auto"/>
        <w:ind w:right="471" w:firstLine="0"/>
        <w:rPr>
          <w:sz w:val="28"/>
        </w:rPr>
      </w:pPr>
      <w:r>
        <w:rPr>
          <w:sz w:val="28"/>
        </w:rPr>
        <w:t>контролируетходреализациимероприятийповнедрениюЦелевоймоделинаставничествавмуниципальных образовательныхорганизациях.</w:t>
      </w:r>
    </w:p>
    <w:p w:rsidR="000C4917" w:rsidRDefault="006B47D5">
      <w:pPr>
        <w:pStyle w:val="a4"/>
        <w:numPr>
          <w:ilvl w:val="1"/>
          <w:numId w:val="3"/>
        </w:numPr>
        <w:tabs>
          <w:tab w:val="left" w:pos="595"/>
        </w:tabs>
        <w:spacing w:before="4"/>
        <w:ind w:left="594" w:hanging="493"/>
        <w:rPr>
          <w:sz w:val="28"/>
        </w:rPr>
      </w:pPr>
      <w:r>
        <w:rPr>
          <w:sz w:val="28"/>
        </w:rPr>
        <w:t>Муниципальныйкоординатор,выполняетследующиефункции:</w:t>
      </w:r>
    </w:p>
    <w:p w:rsidR="000C4917" w:rsidRDefault="000C4917">
      <w:pPr>
        <w:jc w:val="both"/>
        <w:rPr>
          <w:sz w:val="28"/>
        </w:rPr>
        <w:sectPr w:rsidR="000C4917">
          <w:pgSz w:w="11910" w:h="16840"/>
          <w:pgMar w:top="1060" w:right="380" w:bottom="280" w:left="1600" w:header="720" w:footer="720" w:gutter="0"/>
          <w:cols w:space="720"/>
        </w:sectPr>
      </w:pP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  <w:tab w:val="left" w:pos="3057"/>
          <w:tab w:val="left" w:pos="5792"/>
        </w:tabs>
        <w:spacing w:before="57" w:line="230" w:lineRule="auto"/>
        <w:ind w:right="468" w:firstLine="0"/>
        <w:rPr>
          <w:sz w:val="28"/>
        </w:rPr>
      </w:pPr>
      <w:r>
        <w:rPr>
          <w:sz w:val="28"/>
        </w:rPr>
        <w:lastRenderedPageBreak/>
        <w:t>организует</w:t>
      </w:r>
      <w:r>
        <w:rPr>
          <w:sz w:val="28"/>
        </w:rPr>
        <w:tab/>
        <w:t>методическую,</w:t>
      </w:r>
      <w:r>
        <w:rPr>
          <w:sz w:val="28"/>
        </w:rPr>
        <w:tab/>
        <w:t>экспертно-консультационную,информационнуюипросветительскуюподдержкуучастниковвнедренияЦелевоймодели 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8" w:line="220" w:lineRule="auto"/>
        <w:ind w:right="469" w:firstLine="0"/>
        <w:rPr>
          <w:sz w:val="28"/>
        </w:rPr>
      </w:pPr>
      <w:r>
        <w:rPr>
          <w:sz w:val="28"/>
        </w:rPr>
        <w:t>содействуетраспространениюивнедрениюлучшихнаставническихпрактикразличныхформимоделейдляпедагоговимолодыхспециалистов;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10" w:line="235" w:lineRule="auto"/>
        <w:ind w:right="468" w:firstLine="0"/>
        <w:rPr>
          <w:sz w:val="28"/>
        </w:rPr>
      </w:pPr>
      <w:r>
        <w:rPr>
          <w:sz w:val="28"/>
        </w:rPr>
        <w:t>содействуетпривлечениюкреализациинаставническихпрограммобразовательныхорганизаций,предприятийиорганизацийрегиона,государственных бюджетных учреждений культуры и спорта, юридических ифизических лиц, чья деятельность связана с образовательной, спортивной,культурнойидосуговой деятельностью;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6" w:line="220" w:lineRule="auto"/>
        <w:ind w:right="470" w:firstLine="0"/>
        <w:rPr>
          <w:sz w:val="28"/>
        </w:rPr>
      </w:pPr>
      <w:r>
        <w:rPr>
          <w:sz w:val="28"/>
        </w:rPr>
        <w:t>проводитсборрезультатовмониторингареализациипрограммнаставничествавобразовательныхорганизациях.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18" w:line="230" w:lineRule="auto"/>
        <w:ind w:right="463" w:firstLine="0"/>
        <w:rPr>
          <w:sz w:val="28"/>
        </w:rPr>
      </w:pPr>
      <w:r>
        <w:rPr>
          <w:sz w:val="28"/>
        </w:rPr>
        <w:t>создаетпрофессиональныеобъединенияпедагогов-наставниковврамкахсетевоговзаимодействия(инновационныйкомплекс,районноеметодическоеобъединение,стажировочнаяплощадка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12" w:line="232" w:lineRule="auto"/>
        <w:ind w:right="470" w:firstLine="0"/>
        <w:rPr>
          <w:sz w:val="28"/>
        </w:rPr>
      </w:pPr>
      <w:r>
        <w:rPr>
          <w:sz w:val="28"/>
        </w:rPr>
        <w:t>ведетпоустановленнойформеследующиебазыданныхмуниципальногообразования:кураторовобразовательныхорганизаций;наставников из числа педагогов; наставников из числа предприятий и другихорганизаций;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7" w:line="220" w:lineRule="auto"/>
        <w:ind w:right="467" w:firstLine="0"/>
        <w:rPr>
          <w:sz w:val="28"/>
        </w:rPr>
      </w:pPr>
      <w:r>
        <w:rPr>
          <w:sz w:val="28"/>
        </w:rPr>
        <w:t>осуществляетмониторингреализацииЦелевоймоделинаставничествавобразовательныхорганизациях муниципальногообразования;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18" w:line="230" w:lineRule="auto"/>
        <w:ind w:right="468" w:firstLine="0"/>
        <w:rPr>
          <w:sz w:val="28"/>
        </w:rPr>
      </w:pPr>
      <w:r>
        <w:rPr>
          <w:sz w:val="28"/>
        </w:rPr>
        <w:t>выявляетлучшиемуниципальныепрактикинаставничества,способствуетихдиссеминации,втомчислепосредствомразмещениянасайтах образовательных организаций,социальных сетях.</w:t>
      </w:r>
    </w:p>
    <w:p w:rsidR="000C4917" w:rsidRDefault="006B47D5">
      <w:pPr>
        <w:pStyle w:val="a4"/>
        <w:numPr>
          <w:ilvl w:val="1"/>
          <w:numId w:val="3"/>
        </w:numPr>
        <w:tabs>
          <w:tab w:val="left" w:pos="702"/>
        </w:tabs>
        <w:spacing w:before="5"/>
        <w:ind w:right="464" w:firstLine="0"/>
        <w:rPr>
          <w:sz w:val="28"/>
        </w:rPr>
      </w:pPr>
      <w:r>
        <w:rPr>
          <w:sz w:val="28"/>
        </w:rPr>
        <w:t>Функцииобразовательныхорганизаций,осуществляющиевнедрениеЦелевоймодели наставничества: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9" w:line="230" w:lineRule="auto"/>
        <w:ind w:right="470" w:firstLine="0"/>
        <w:rPr>
          <w:sz w:val="28"/>
        </w:rPr>
      </w:pPr>
      <w:r>
        <w:rPr>
          <w:sz w:val="28"/>
        </w:rPr>
        <w:t>разрабатывают и реализуют мероприятия дорожной карты внедренияСистемынаставничествапедагогическихработниковиобучающихсявобразовательнойорганизации;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3" w:line="356" w:lineRule="exact"/>
        <w:ind w:left="810"/>
        <w:rPr>
          <w:sz w:val="28"/>
        </w:rPr>
      </w:pPr>
      <w:r>
        <w:rPr>
          <w:sz w:val="28"/>
        </w:rPr>
        <w:t>формируютиреализуютпрограммынаставничества;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line="230" w:lineRule="auto"/>
        <w:ind w:right="471" w:firstLine="0"/>
        <w:rPr>
          <w:sz w:val="28"/>
        </w:rPr>
      </w:pPr>
      <w:r>
        <w:rPr>
          <w:sz w:val="28"/>
        </w:rPr>
        <w:t>формируют кадровую политику, в том числе: привлечение, обучение иконтроль за деятельностью наставников, принимающих участие в программенаставничества;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4" w:line="220" w:lineRule="auto"/>
        <w:ind w:right="467" w:firstLine="0"/>
        <w:rPr>
          <w:sz w:val="28"/>
        </w:rPr>
      </w:pPr>
      <w:r>
        <w:rPr>
          <w:sz w:val="28"/>
        </w:rPr>
        <w:t>назначаюткураторавнедренияЦелевоймоделинаставничествавобразовательнойорганизации;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5" w:line="356" w:lineRule="exact"/>
        <w:ind w:left="810"/>
        <w:rPr>
          <w:sz w:val="28"/>
        </w:rPr>
      </w:pPr>
      <w:r>
        <w:rPr>
          <w:sz w:val="28"/>
        </w:rPr>
        <w:t>создаютметодическиеобъединениянаставников;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7" w:line="223" w:lineRule="auto"/>
        <w:ind w:right="463" w:firstLine="0"/>
        <w:rPr>
          <w:sz w:val="28"/>
        </w:rPr>
      </w:pPr>
      <w:r>
        <w:rPr>
          <w:sz w:val="28"/>
        </w:rPr>
        <w:t>обеспечиваютинфраструктурнуюиматериально-техническуюбазуреализациипрограмм 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14" w:line="230" w:lineRule="auto"/>
        <w:ind w:right="471" w:firstLine="0"/>
        <w:rPr>
          <w:sz w:val="28"/>
        </w:rPr>
      </w:pPr>
      <w:r>
        <w:rPr>
          <w:sz w:val="28"/>
        </w:rPr>
        <w:t>осуществляютперсонифицированныйучет(создаютбазы)обучающихся,молодыхспециалистовипедагогов,участвующихвпрограммахнаставничества;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3" w:line="223" w:lineRule="auto"/>
        <w:ind w:right="472" w:firstLine="0"/>
        <w:rPr>
          <w:sz w:val="28"/>
        </w:rPr>
      </w:pPr>
      <w:r>
        <w:rPr>
          <w:sz w:val="28"/>
        </w:rPr>
        <w:t>проводятвнутренниймониторингреализациииэффективностипрограммнаставничества;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"/>
        <w:ind w:left="810"/>
        <w:rPr>
          <w:sz w:val="28"/>
        </w:rPr>
      </w:pPr>
      <w:r>
        <w:rPr>
          <w:sz w:val="28"/>
        </w:rPr>
        <w:t>обеспечиваютформированиебазданныхпрограммнаставничестваи</w:t>
      </w:r>
    </w:p>
    <w:p w:rsidR="000C4917" w:rsidRDefault="000C4917">
      <w:pPr>
        <w:jc w:val="both"/>
        <w:rPr>
          <w:sz w:val="28"/>
        </w:rPr>
        <w:sectPr w:rsidR="000C4917">
          <w:pgSz w:w="11910" w:h="16840"/>
          <w:pgMar w:top="1060" w:right="380" w:bottom="280" w:left="1600" w:header="720" w:footer="720" w:gutter="0"/>
          <w:cols w:space="720"/>
        </w:sectPr>
      </w:pPr>
    </w:p>
    <w:p w:rsidR="000C4917" w:rsidRDefault="006B47D5">
      <w:pPr>
        <w:pStyle w:val="a3"/>
        <w:spacing w:before="67"/>
      </w:pPr>
      <w:r>
        <w:lastRenderedPageBreak/>
        <w:t>лучшихпрактик;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12" w:line="230" w:lineRule="auto"/>
        <w:ind w:right="468" w:firstLine="0"/>
        <w:rPr>
          <w:sz w:val="28"/>
        </w:rPr>
      </w:pPr>
      <w:r>
        <w:rPr>
          <w:sz w:val="28"/>
        </w:rPr>
        <w:t>содействуютповышениюуровняпрофессиональногомастерствапедагогических работников, задействованных в реализации Целевой моделинаставничества,вформате непрерывного образования.</w:t>
      </w:r>
    </w:p>
    <w:p w:rsidR="000C4917" w:rsidRDefault="006B47D5">
      <w:pPr>
        <w:pStyle w:val="a4"/>
        <w:numPr>
          <w:ilvl w:val="1"/>
          <w:numId w:val="3"/>
        </w:numPr>
        <w:tabs>
          <w:tab w:val="left" w:pos="688"/>
        </w:tabs>
        <w:spacing w:before="5"/>
        <w:ind w:right="460" w:firstLine="0"/>
        <w:rPr>
          <w:sz w:val="28"/>
        </w:rPr>
      </w:pPr>
      <w:r>
        <w:rPr>
          <w:sz w:val="28"/>
        </w:rPr>
        <w:t>Методическоеобъединение(МО)/советнаставниковобразовательнойорганизации – общественный профессиональный орган, объединяющий надобровольной основе педагогов-наставников образовательной организации вцеляхосуществленияоперативногоруководстваметодической(научно-методической)деятельностьюпореализацииперсонализированныхпрограммнаставничества.НаусмотрениеобразовательнойорганизациифункциямиМО/совета наставников может быть наделен: методический совет, научно-методический совет либо иной общественный профессиональный орган, всоставкотороговключаются педагоги-наставники</w:t>
      </w:r>
    </w:p>
    <w:p w:rsidR="000C4917" w:rsidRDefault="006B47D5">
      <w:pPr>
        <w:pStyle w:val="a4"/>
        <w:numPr>
          <w:ilvl w:val="2"/>
          <w:numId w:val="3"/>
        </w:numPr>
        <w:tabs>
          <w:tab w:val="left" w:pos="803"/>
        </w:tabs>
        <w:spacing w:line="321" w:lineRule="exact"/>
        <w:rPr>
          <w:sz w:val="28"/>
        </w:rPr>
      </w:pPr>
      <w:r>
        <w:rPr>
          <w:sz w:val="28"/>
        </w:rPr>
        <w:t>ФункцииМОприреализацииЦелевоймоделинаставничества: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7" w:line="232" w:lineRule="auto"/>
        <w:ind w:right="470" w:firstLine="0"/>
        <w:rPr>
          <w:sz w:val="28"/>
        </w:rPr>
      </w:pPr>
      <w:r>
        <w:rPr>
          <w:sz w:val="28"/>
        </w:rPr>
        <w:t>принимает участие в разработке локальных актов и иных документовобразовательнойорганизациивсференаставничествапедагоговиобучающихся (совместно с первичной или территориальной профсоюзнойорганизацией);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5" w:line="223" w:lineRule="auto"/>
        <w:ind w:right="463" w:firstLine="0"/>
        <w:rPr>
          <w:sz w:val="28"/>
        </w:rPr>
      </w:pPr>
      <w:r>
        <w:rPr>
          <w:sz w:val="28"/>
        </w:rPr>
        <w:t>участвует в разработке и апробации персонализированных программнаставничествапедагогов(по мере необходимости);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6" w:line="237" w:lineRule="auto"/>
        <w:ind w:right="466" w:firstLine="0"/>
        <w:rPr>
          <w:sz w:val="28"/>
        </w:rPr>
      </w:pPr>
      <w:r>
        <w:rPr>
          <w:sz w:val="28"/>
        </w:rPr>
        <w:t>помогаетподбиратьизакреплятьпары(группы)наставниковинаставляемых по определенным вопросам (предметное содержание, методикаобученияипреподавания,воспитательнаядеятельность,организацияурочнойивнеурочнойдеятельности,психолого-педагогическоесопровождениенаставляемыхинаставников,работасродителями,связьссистемойдополнительногообразования и т.п.);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3" w:line="230" w:lineRule="auto"/>
        <w:ind w:right="465" w:firstLine="0"/>
        <w:rPr>
          <w:sz w:val="28"/>
        </w:rPr>
      </w:pPr>
      <w:r>
        <w:rPr>
          <w:sz w:val="28"/>
        </w:rPr>
        <w:t>анализируетрезультатыдиагностикипрофессиональныхииныхзатрудненийивноситсоответствующиекорректировкивперсонализированныепрограммы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14" w:line="230" w:lineRule="auto"/>
        <w:ind w:right="469" w:firstLine="0"/>
        <w:rPr>
          <w:sz w:val="28"/>
        </w:rPr>
      </w:pPr>
      <w:r>
        <w:rPr>
          <w:sz w:val="28"/>
        </w:rPr>
        <w:t>осуществляет подготовку участников персонализированных программнаставничествакконкурсампрофессиональногомастерства,форумам,научно-практическимконференциям,фестивалями т.д.;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12" w:line="232" w:lineRule="auto"/>
        <w:ind w:right="465" w:firstLine="0"/>
        <w:rPr>
          <w:sz w:val="28"/>
        </w:rPr>
      </w:pPr>
      <w:r>
        <w:rPr>
          <w:sz w:val="28"/>
        </w:rPr>
        <w:t>обеспечиваеторганизационно-педагогическое,учебно-методическое,материально-техническое,инфраструктурное/логистическоеобоснованиереализацииперсонализированныхпрограммнаставничествапедагоговиобучающихсявобразовательнойорганизаци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5" w:line="223" w:lineRule="auto"/>
        <w:ind w:right="473" w:firstLine="0"/>
        <w:rPr>
          <w:sz w:val="28"/>
        </w:rPr>
      </w:pPr>
      <w:r>
        <w:rPr>
          <w:sz w:val="28"/>
        </w:rPr>
        <w:t>участвует в мониторинговых и оценочных процедурах хода реализацииперсонализированныхпрограммнаставничества;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5" w:line="220" w:lineRule="auto"/>
        <w:ind w:right="469" w:firstLine="0"/>
        <w:rPr>
          <w:sz w:val="28"/>
        </w:rPr>
      </w:pPr>
      <w:r>
        <w:rPr>
          <w:sz w:val="28"/>
        </w:rPr>
        <w:t>являетсяпереговорнойплощадкой,осуществляетконсультационные,согласовательныеи арбитражные функции;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30" w:line="220" w:lineRule="auto"/>
        <w:ind w:right="467" w:firstLine="0"/>
        <w:rPr>
          <w:sz w:val="28"/>
        </w:rPr>
      </w:pPr>
      <w:r>
        <w:rPr>
          <w:sz w:val="28"/>
        </w:rPr>
        <w:t>участвуетвразработкесистемыпоощрения(материальногоинематериального стимулирования)наставникови наставляемых;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810"/>
        </w:tabs>
        <w:spacing w:before="24" w:line="223" w:lineRule="auto"/>
        <w:ind w:right="469" w:firstLine="0"/>
        <w:rPr>
          <w:sz w:val="28"/>
        </w:rPr>
      </w:pPr>
      <w:r>
        <w:rPr>
          <w:sz w:val="28"/>
        </w:rPr>
        <w:t>формируетбанклучшихпрактикнаставничествапедагоговиобучающихсяобразовательнойорганизации.</w:t>
      </w:r>
    </w:p>
    <w:p w:rsidR="000C4917" w:rsidRDefault="000C4917">
      <w:pPr>
        <w:spacing w:line="223" w:lineRule="auto"/>
        <w:jc w:val="both"/>
        <w:rPr>
          <w:sz w:val="28"/>
        </w:rPr>
        <w:sectPr w:rsidR="000C4917">
          <w:pgSz w:w="11910" w:h="16840"/>
          <w:pgMar w:top="1040" w:right="380" w:bottom="280" w:left="1600" w:header="720" w:footer="720" w:gutter="0"/>
          <w:cols w:space="720"/>
        </w:sectPr>
      </w:pPr>
    </w:p>
    <w:p w:rsidR="000C4917" w:rsidRDefault="006B47D5">
      <w:pPr>
        <w:pStyle w:val="a4"/>
        <w:numPr>
          <w:ilvl w:val="2"/>
          <w:numId w:val="3"/>
        </w:numPr>
        <w:tabs>
          <w:tab w:val="left" w:pos="800"/>
        </w:tabs>
        <w:spacing w:before="67"/>
        <w:ind w:left="102" w:right="467" w:firstLine="0"/>
        <w:rPr>
          <w:sz w:val="28"/>
        </w:rPr>
      </w:pPr>
      <w:r>
        <w:rPr>
          <w:sz w:val="28"/>
        </w:rPr>
        <w:lastRenderedPageBreak/>
        <w:t>Куратор наставнических программ назначается решением руководителяобразовательнойорганизации,планирующейвнедритьЦелевуюмодельнаставничества из заместителей руководителя образовательной организацииилииз числадругихпедагогическихработников.</w:t>
      </w:r>
    </w:p>
    <w:p w:rsidR="000C4917" w:rsidRDefault="006B47D5">
      <w:pPr>
        <w:pStyle w:val="a4"/>
        <w:numPr>
          <w:ilvl w:val="3"/>
          <w:numId w:val="3"/>
        </w:numPr>
        <w:tabs>
          <w:tab w:val="left" w:pos="1014"/>
        </w:tabs>
        <w:spacing w:before="1" w:line="321" w:lineRule="exact"/>
        <w:rPr>
          <w:sz w:val="28"/>
        </w:rPr>
      </w:pPr>
      <w:r>
        <w:rPr>
          <w:sz w:val="28"/>
        </w:rPr>
        <w:t>ФункциикуратораприреализацииЦелевоймоделинаставничества: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9" w:line="223" w:lineRule="auto"/>
        <w:ind w:right="473" w:firstLine="0"/>
        <w:rPr>
          <w:sz w:val="28"/>
        </w:rPr>
      </w:pPr>
      <w:r>
        <w:rPr>
          <w:sz w:val="28"/>
        </w:rPr>
        <w:t>организует сбор данных баз наставников и наставляемых, актуализируетинформацию;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3" w:line="356" w:lineRule="exact"/>
        <w:ind w:left="385" w:hanging="284"/>
        <w:rPr>
          <w:sz w:val="28"/>
        </w:rPr>
      </w:pPr>
      <w:r>
        <w:rPr>
          <w:sz w:val="28"/>
        </w:rPr>
        <w:t>проводитобучениенаставников(втомчислеспривлечениемэкспертов);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7" w:line="223" w:lineRule="auto"/>
        <w:ind w:right="469" w:firstLine="0"/>
        <w:rPr>
          <w:sz w:val="28"/>
        </w:rPr>
      </w:pPr>
      <w:r>
        <w:rPr>
          <w:sz w:val="28"/>
        </w:rPr>
        <w:t>осуществляетконтрольпроцедурывнедренияЦелевоймоделинаставничества;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3" w:line="355" w:lineRule="exact"/>
        <w:ind w:left="385" w:hanging="284"/>
        <w:rPr>
          <w:sz w:val="28"/>
        </w:rPr>
      </w:pPr>
      <w:r>
        <w:rPr>
          <w:sz w:val="28"/>
        </w:rPr>
        <w:t>контролируетходреализациипрограммнаставничества;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line="230" w:lineRule="auto"/>
        <w:ind w:right="471" w:firstLine="0"/>
        <w:rPr>
          <w:sz w:val="28"/>
        </w:rPr>
      </w:pPr>
      <w:r>
        <w:rPr>
          <w:sz w:val="28"/>
        </w:rPr>
        <w:t>своевременно (не менее одного раза в год) актуализирует информацию оналичиивобразовательнойорганизациипедагогов,которыхнеобходимовключитьвнаставническуюдеятельностьвкачественаставляемых;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" w:line="356" w:lineRule="exact"/>
        <w:ind w:left="385" w:hanging="284"/>
        <w:rPr>
          <w:sz w:val="28"/>
        </w:rPr>
      </w:pPr>
      <w:r>
        <w:rPr>
          <w:sz w:val="28"/>
        </w:rPr>
        <w:t>организовываетразработкуперсонализированныхпрограмм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line="230" w:lineRule="auto"/>
        <w:ind w:right="470" w:firstLine="0"/>
        <w:rPr>
          <w:sz w:val="28"/>
        </w:rPr>
      </w:pPr>
      <w:r>
        <w:rPr>
          <w:sz w:val="28"/>
        </w:rPr>
        <w:t>осуществляетмониторингэффективностиирезультативностиЦелевоймоделинаставничества,формируетитоговыйаналитическийотчетповнедрениюЦелевоймодели наставничества;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2" w:line="230" w:lineRule="auto"/>
        <w:ind w:right="471" w:firstLine="0"/>
        <w:rPr>
          <w:sz w:val="28"/>
        </w:rPr>
      </w:pPr>
      <w:r>
        <w:rPr>
          <w:sz w:val="28"/>
        </w:rPr>
        <w:t>осуществляеткоординациюдеятельностипонаставничествусответственными и неформальными представителями региональной системынаставничества,с сетевымипедагогическимисообществами;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15" w:line="230" w:lineRule="auto"/>
        <w:ind w:right="470" w:firstLine="0"/>
        <w:rPr>
          <w:sz w:val="28"/>
        </w:rPr>
      </w:pPr>
      <w:r>
        <w:rPr>
          <w:sz w:val="28"/>
        </w:rPr>
        <w:t>принимает(совместноссистемнымадминистратором)участиевнаполнениирубрики(страницы)«Целеваямодельнаставничества»наофициальномсайтеобразовательнойорганизации;</w:t>
      </w:r>
    </w:p>
    <w:p w:rsidR="000C4917" w:rsidRDefault="006B47D5">
      <w:pPr>
        <w:pStyle w:val="a4"/>
        <w:numPr>
          <w:ilvl w:val="0"/>
          <w:numId w:val="10"/>
        </w:numPr>
        <w:tabs>
          <w:tab w:val="left" w:pos="386"/>
        </w:tabs>
        <w:spacing w:before="23" w:line="223" w:lineRule="auto"/>
        <w:ind w:right="471" w:firstLine="0"/>
        <w:rPr>
          <w:sz w:val="28"/>
        </w:rPr>
      </w:pPr>
      <w:r>
        <w:rPr>
          <w:sz w:val="28"/>
        </w:rPr>
        <w:t>организуетпубличныемероприятияпопопуляризациисистемынаставничествапедагогическихработников.</w:t>
      </w:r>
    </w:p>
    <w:p w:rsidR="000C4917" w:rsidRDefault="000C4917">
      <w:pPr>
        <w:pStyle w:val="a3"/>
        <w:spacing w:before="8"/>
        <w:ind w:left="0"/>
        <w:jc w:val="left"/>
      </w:pPr>
    </w:p>
    <w:p w:rsidR="000C4917" w:rsidRDefault="006B47D5">
      <w:pPr>
        <w:pStyle w:val="1"/>
        <w:ind w:right="668"/>
        <w:jc w:val="center"/>
      </w:pPr>
      <w:r>
        <w:t>7.Мониторинг и оценка результатов внедрения и реализации системы(целевоймодели)наставничества педагогическихработников.</w:t>
      </w:r>
    </w:p>
    <w:p w:rsidR="000C4917" w:rsidRDefault="006B47D5">
      <w:pPr>
        <w:spacing w:line="321" w:lineRule="exact"/>
        <w:ind w:left="301" w:right="668"/>
        <w:jc w:val="center"/>
        <w:rPr>
          <w:b/>
          <w:sz w:val="28"/>
        </w:rPr>
      </w:pPr>
      <w:r>
        <w:rPr>
          <w:b/>
          <w:sz w:val="28"/>
        </w:rPr>
        <w:t>Мониторингреализациипрограммнаставничества</w:t>
      </w:r>
    </w:p>
    <w:p w:rsidR="000C4917" w:rsidRDefault="000C4917">
      <w:pPr>
        <w:pStyle w:val="a3"/>
        <w:spacing w:before="8"/>
        <w:ind w:left="0"/>
        <w:jc w:val="left"/>
        <w:rPr>
          <w:b/>
          <w:sz w:val="27"/>
        </w:rPr>
      </w:pPr>
    </w:p>
    <w:p w:rsidR="000C4917" w:rsidRDefault="006B47D5">
      <w:pPr>
        <w:pStyle w:val="a4"/>
        <w:numPr>
          <w:ilvl w:val="1"/>
          <w:numId w:val="2"/>
        </w:numPr>
        <w:tabs>
          <w:tab w:val="left" w:pos="652"/>
        </w:tabs>
        <w:ind w:right="463" w:firstLine="0"/>
        <w:rPr>
          <w:sz w:val="28"/>
        </w:rPr>
      </w:pPr>
      <w:r>
        <w:rPr>
          <w:sz w:val="28"/>
        </w:rPr>
        <w:t>Мониторинг процесса реализации программ наставничества – системасбора,обработки,храненияииспользованияинформацииопрограмменаставничестваи / или отдельныхееэлементах.</w:t>
      </w:r>
    </w:p>
    <w:p w:rsidR="000C4917" w:rsidRDefault="006B47D5">
      <w:pPr>
        <w:pStyle w:val="a4"/>
        <w:numPr>
          <w:ilvl w:val="1"/>
          <w:numId w:val="2"/>
        </w:numPr>
        <w:tabs>
          <w:tab w:val="left" w:pos="585"/>
        </w:tabs>
        <w:ind w:right="466" w:firstLine="0"/>
        <w:rPr>
          <w:sz w:val="28"/>
        </w:rPr>
      </w:pPr>
      <w:r>
        <w:rPr>
          <w:sz w:val="28"/>
        </w:rPr>
        <w:t>Процессмониторингавлиянияпрограммнавсехучастниковвключаетдваэтапа,первыйизкоторыхосуществляетсядовходавпрограммунаставничества,авторой –поитогампрохожденияпрограммы.</w:t>
      </w:r>
    </w:p>
    <w:p w:rsidR="000C4917" w:rsidRDefault="006B47D5">
      <w:pPr>
        <w:pStyle w:val="a4"/>
        <w:numPr>
          <w:ilvl w:val="1"/>
          <w:numId w:val="2"/>
        </w:numPr>
        <w:tabs>
          <w:tab w:val="left" w:pos="582"/>
        </w:tabs>
        <w:spacing w:before="1" w:line="322" w:lineRule="exact"/>
        <w:ind w:left="581" w:hanging="480"/>
        <w:rPr>
          <w:sz w:val="28"/>
        </w:rPr>
      </w:pPr>
      <w:r>
        <w:rPr>
          <w:spacing w:val="-1"/>
          <w:sz w:val="28"/>
        </w:rPr>
        <w:t>Мониторингпрограммы</w:t>
      </w:r>
      <w:r>
        <w:rPr>
          <w:sz w:val="28"/>
        </w:rPr>
        <w:t>наставничествасостоитиздвухосновныхэтапов:</w:t>
      </w:r>
    </w:p>
    <w:p w:rsidR="000C4917" w:rsidRDefault="006B47D5">
      <w:pPr>
        <w:pStyle w:val="a4"/>
        <w:numPr>
          <w:ilvl w:val="0"/>
          <w:numId w:val="1"/>
        </w:numPr>
        <w:tabs>
          <w:tab w:val="left" w:pos="383"/>
        </w:tabs>
        <w:ind w:right="669" w:firstLine="0"/>
        <w:rPr>
          <w:sz w:val="28"/>
        </w:rPr>
      </w:pPr>
      <w:r>
        <w:rPr>
          <w:sz w:val="28"/>
        </w:rPr>
        <w:t>этап: Мониторинг процесса реализации персонализированной программынаставничества.</w:t>
      </w:r>
    </w:p>
    <w:p w:rsidR="000C4917" w:rsidRDefault="006B47D5">
      <w:pPr>
        <w:pStyle w:val="a4"/>
        <w:numPr>
          <w:ilvl w:val="0"/>
          <w:numId w:val="1"/>
        </w:numPr>
        <w:tabs>
          <w:tab w:val="left" w:pos="383"/>
        </w:tabs>
        <w:ind w:right="2200" w:firstLine="0"/>
        <w:rPr>
          <w:sz w:val="28"/>
        </w:rPr>
      </w:pPr>
      <w:r>
        <w:rPr>
          <w:sz w:val="28"/>
        </w:rPr>
        <w:t>этап: Мониторинг влияния персонализированной программынаставничествана всехееучастников.</w:t>
      </w:r>
    </w:p>
    <w:p w:rsidR="000C4917" w:rsidRDefault="006B47D5">
      <w:pPr>
        <w:pStyle w:val="a4"/>
        <w:numPr>
          <w:ilvl w:val="1"/>
          <w:numId w:val="2"/>
        </w:numPr>
        <w:tabs>
          <w:tab w:val="left" w:pos="725"/>
          <w:tab w:val="left" w:pos="726"/>
          <w:tab w:val="left" w:pos="5273"/>
          <w:tab w:val="left" w:pos="8101"/>
        </w:tabs>
        <w:spacing w:line="242" w:lineRule="auto"/>
        <w:ind w:right="473" w:firstLine="0"/>
        <w:rPr>
          <w:sz w:val="28"/>
        </w:rPr>
      </w:pPr>
      <w:r>
        <w:rPr>
          <w:sz w:val="28"/>
        </w:rPr>
        <w:t>Мониторингпроцессареализации</w:t>
      </w:r>
      <w:r>
        <w:rPr>
          <w:sz w:val="28"/>
        </w:rPr>
        <w:tab/>
        <w:t>персонализированной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z w:val="28"/>
        </w:rPr>
        <w:t>наставничестваоценивает:</w:t>
      </w:r>
    </w:p>
    <w:p w:rsidR="000C4917" w:rsidRDefault="000C4917">
      <w:pPr>
        <w:spacing w:line="242" w:lineRule="auto"/>
        <w:rPr>
          <w:sz w:val="28"/>
        </w:rPr>
        <w:sectPr w:rsidR="000C4917">
          <w:pgSz w:w="11910" w:h="16840"/>
          <w:pgMar w:top="1040" w:right="380" w:bottom="280" w:left="1600" w:header="720" w:footer="720" w:gutter="0"/>
          <w:cols w:space="720"/>
        </w:sectPr>
      </w:pPr>
    </w:p>
    <w:p w:rsidR="000C4917" w:rsidRDefault="006B47D5">
      <w:pPr>
        <w:pStyle w:val="a4"/>
        <w:numPr>
          <w:ilvl w:val="2"/>
          <w:numId w:val="2"/>
        </w:numPr>
        <w:tabs>
          <w:tab w:val="left" w:pos="822"/>
          <w:tab w:val="left" w:pos="3317"/>
          <w:tab w:val="left" w:pos="5077"/>
          <w:tab w:val="left" w:pos="8100"/>
        </w:tabs>
        <w:spacing w:before="67" w:line="242" w:lineRule="auto"/>
        <w:ind w:left="821" w:right="471"/>
        <w:rPr>
          <w:sz w:val="28"/>
        </w:rPr>
      </w:pPr>
      <w:r>
        <w:rPr>
          <w:sz w:val="28"/>
        </w:rPr>
        <w:lastRenderedPageBreak/>
        <w:t>результативность</w:t>
      </w:r>
      <w:r>
        <w:rPr>
          <w:sz w:val="28"/>
        </w:rPr>
        <w:tab/>
        <w:t>реализации</w:t>
      </w:r>
      <w:r>
        <w:rPr>
          <w:sz w:val="28"/>
        </w:rPr>
        <w:tab/>
        <w:t>персонализированной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z w:val="28"/>
        </w:rPr>
        <w:t>наставничестваи сопутствующие риски;</w:t>
      </w:r>
    </w:p>
    <w:p w:rsidR="000C4917" w:rsidRDefault="006B47D5">
      <w:pPr>
        <w:pStyle w:val="a4"/>
        <w:numPr>
          <w:ilvl w:val="2"/>
          <w:numId w:val="2"/>
        </w:numPr>
        <w:tabs>
          <w:tab w:val="left" w:pos="822"/>
        </w:tabs>
        <w:ind w:left="821" w:right="462"/>
        <w:rPr>
          <w:sz w:val="28"/>
        </w:rPr>
      </w:pPr>
      <w:r>
        <w:rPr>
          <w:sz w:val="28"/>
        </w:rPr>
        <w:t>эффективностьреализацииобразовательныхикультурныхпроектовсовместно снаставляемым;</w:t>
      </w:r>
    </w:p>
    <w:p w:rsidR="000C4917" w:rsidRDefault="006B47D5">
      <w:pPr>
        <w:pStyle w:val="a4"/>
        <w:numPr>
          <w:ilvl w:val="2"/>
          <w:numId w:val="2"/>
        </w:numPr>
        <w:tabs>
          <w:tab w:val="left" w:pos="822"/>
          <w:tab w:val="left" w:pos="2229"/>
          <w:tab w:val="left" w:pos="4319"/>
          <w:tab w:val="left" w:pos="6562"/>
          <w:tab w:val="left" w:pos="8037"/>
        </w:tabs>
        <w:ind w:left="821" w:right="470"/>
        <w:rPr>
          <w:sz w:val="28"/>
        </w:rPr>
      </w:pPr>
      <w:r>
        <w:rPr>
          <w:sz w:val="28"/>
        </w:rPr>
        <w:t>процент</w:t>
      </w:r>
      <w:r>
        <w:rPr>
          <w:sz w:val="28"/>
        </w:rPr>
        <w:tab/>
        <w:t>обучающихся</w:t>
      </w:r>
      <w:r>
        <w:rPr>
          <w:sz w:val="28"/>
        </w:rPr>
        <w:tab/>
        <w:t>наставляемого,</w:t>
      </w:r>
      <w:r>
        <w:rPr>
          <w:sz w:val="28"/>
        </w:rPr>
        <w:tab/>
        <w:t>успешно</w:t>
      </w:r>
      <w:r>
        <w:rPr>
          <w:sz w:val="28"/>
        </w:rPr>
        <w:tab/>
      </w:r>
      <w:r>
        <w:rPr>
          <w:spacing w:val="-1"/>
          <w:sz w:val="28"/>
        </w:rPr>
        <w:t>прошедших</w:t>
      </w:r>
      <w:r>
        <w:rPr>
          <w:sz w:val="28"/>
        </w:rPr>
        <w:t>ВПР/ОГЭ/ЕГЭ;</w:t>
      </w:r>
    </w:p>
    <w:p w:rsidR="000C4917" w:rsidRDefault="006B47D5">
      <w:pPr>
        <w:pStyle w:val="a4"/>
        <w:numPr>
          <w:ilvl w:val="2"/>
          <w:numId w:val="2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динамикууспеваемостиобучающихся;</w:t>
      </w:r>
    </w:p>
    <w:p w:rsidR="000C4917" w:rsidRDefault="006B47D5">
      <w:pPr>
        <w:pStyle w:val="a4"/>
        <w:numPr>
          <w:ilvl w:val="2"/>
          <w:numId w:val="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динамикуучастияобучающихсяволимпиадах;</w:t>
      </w:r>
    </w:p>
    <w:p w:rsidR="000C4917" w:rsidRDefault="006B47D5">
      <w:pPr>
        <w:pStyle w:val="a4"/>
        <w:numPr>
          <w:ilvl w:val="2"/>
          <w:numId w:val="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социально-профессиональнуюактивностьнаставляемогоидр.</w:t>
      </w:r>
    </w:p>
    <w:p w:rsidR="000C4917" w:rsidRDefault="006B47D5">
      <w:pPr>
        <w:pStyle w:val="a4"/>
        <w:numPr>
          <w:ilvl w:val="1"/>
          <w:numId w:val="2"/>
        </w:numPr>
        <w:tabs>
          <w:tab w:val="left" w:pos="582"/>
        </w:tabs>
        <w:ind w:right="473" w:firstLine="0"/>
        <w:rPr>
          <w:sz w:val="28"/>
        </w:rPr>
      </w:pPr>
      <w:r>
        <w:rPr>
          <w:spacing w:val="-1"/>
          <w:sz w:val="28"/>
        </w:rPr>
        <w:t>Мониторингвлиянияперсонализированной</w:t>
      </w:r>
      <w:r>
        <w:rPr>
          <w:sz w:val="28"/>
        </w:rPr>
        <w:t>программынаставничестванавсехееучастниковоценивает:</w:t>
      </w:r>
    </w:p>
    <w:p w:rsidR="000C4917" w:rsidRDefault="006B47D5">
      <w:pPr>
        <w:pStyle w:val="a4"/>
        <w:numPr>
          <w:ilvl w:val="2"/>
          <w:numId w:val="2"/>
        </w:numPr>
        <w:tabs>
          <w:tab w:val="left" w:pos="822"/>
          <w:tab w:val="left" w:pos="2353"/>
          <w:tab w:val="left" w:pos="4605"/>
          <w:tab w:val="left" w:pos="6236"/>
          <w:tab w:val="left" w:pos="6593"/>
          <w:tab w:val="left" w:pos="6940"/>
          <w:tab w:val="left" w:pos="8963"/>
          <w:tab w:val="left" w:pos="9320"/>
        </w:tabs>
        <w:ind w:left="821" w:right="463"/>
        <w:rPr>
          <w:sz w:val="28"/>
        </w:rPr>
      </w:pPr>
      <w:r>
        <w:rPr>
          <w:sz w:val="28"/>
        </w:rPr>
        <w:t>улучшение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  <w:r>
        <w:rPr>
          <w:sz w:val="28"/>
        </w:rPr>
        <w:tab/>
        <w:t>и</w:t>
      </w:r>
      <w:r>
        <w:rPr>
          <w:sz w:val="28"/>
        </w:rPr>
        <w:tab/>
        <w:t>у</w:t>
      </w:r>
      <w:r>
        <w:rPr>
          <w:sz w:val="28"/>
        </w:rPr>
        <w:tab/>
        <w:t>наставляемого,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z w:val="28"/>
        </w:rPr>
        <w:t>наставника;</w:t>
      </w:r>
    </w:p>
    <w:p w:rsidR="000C4917" w:rsidRDefault="006B47D5">
      <w:pPr>
        <w:pStyle w:val="a4"/>
        <w:numPr>
          <w:ilvl w:val="2"/>
          <w:numId w:val="2"/>
        </w:numPr>
        <w:tabs>
          <w:tab w:val="left" w:pos="822"/>
        </w:tabs>
        <w:ind w:left="821" w:right="472"/>
        <w:rPr>
          <w:sz w:val="28"/>
        </w:rPr>
      </w:pPr>
      <w:r>
        <w:rPr>
          <w:sz w:val="28"/>
        </w:rPr>
        <w:t>повышениеуровнямотивированностииосознанностинаставляемыхввопросахсаморазвитияипрофессионального самообразования;</w:t>
      </w:r>
    </w:p>
    <w:p w:rsidR="000C4917" w:rsidRDefault="006B47D5">
      <w:pPr>
        <w:pStyle w:val="a4"/>
        <w:numPr>
          <w:ilvl w:val="2"/>
          <w:numId w:val="2"/>
        </w:numPr>
        <w:tabs>
          <w:tab w:val="left" w:pos="822"/>
          <w:tab w:val="left" w:pos="1975"/>
          <w:tab w:val="left" w:pos="3923"/>
          <w:tab w:val="left" w:pos="5895"/>
          <w:tab w:val="left" w:pos="7159"/>
          <w:tab w:val="left" w:pos="7521"/>
        </w:tabs>
        <w:ind w:left="821" w:right="471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включенности</w:t>
      </w:r>
      <w:r>
        <w:rPr>
          <w:sz w:val="28"/>
        </w:rPr>
        <w:tab/>
        <w:t>наставляемого</w:t>
      </w:r>
      <w:r>
        <w:rPr>
          <w:sz w:val="28"/>
        </w:rPr>
        <w:tab/>
        <w:t>педагога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инновационную</w:t>
      </w:r>
      <w:r>
        <w:rPr>
          <w:sz w:val="28"/>
        </w:rPr>
        <w:t>деятельностьобразовательной организации;</w:t>
      </w:r>
    </w:p>
    <w:p w:rsidR="000C4917" w:rsidRDefault="006B47D5">
      <w:pPr>
        <w:pStyle w:val="a4"/>
        <w:numPr>
          <w:ilvl w:val="2"/>
          <w:numId w:val="2"/>
        </w:numPr>
        <w:tabs>
          <w:tab w:val="left" w:pos="822"/>
        </w:tabs>
        <w:ind w:left="821" w:right="475"/>
        <w:rPr>
          <w:sz w:val="28"/>
        </w:rPr>
      </w:pPr>
      <w:r>
        <w:rPr>
          <w:sz w:val="28"/>
        </w:rPr>
        <w:t>качествоитемпыадаптациимолодого/менееопытного/сменившегоместоработы специалиста нановом месте работы;</w:t>
      </w:r>
    </w:p>
    <w:p w:rsidR="000C4917" w:rsidRDefault="006B47D5">
      <w:pPr>
        <w:pStyle w:val="a4"/>
        <w:numPr>
          <w:ilvl w:val="2"/>
          <w:numId w:val="2"/>
        </w:numPr>
        <w:tabs>
          <w:tab w:val="left" w:pos="822"/>
        </w:tabs>
        <w:spacing w:line="242" w:lineRule="auto"/>
        <w:ind w:left="821" w:right="470"/>
        <w:rPr>
          <w:sz w:val="28"/>
        </w:rPr>
      </w:pPr>
      <w:r>
        <w:rPr>
          <w:sz w:val="28"/>
        </w:rPr>
        <w:t>увеличениечислапедагогов,планирующихстатьнаставникамиинаставляемымивближайшембудущем.</w:t>
      </w:r>
    </w:p>
    <w:p w:rsidR="000C4917" w:rsidRDefault="006B47D5">
      <w:pPr>
        <w:pStyle w:val="a4"/>
        <w:numPr>
          <w:ilvl w:val="1"/>
          <w:numId w:val="2"/>
        </w:numPr>
        <w:tabs>
          <w:tab w:val="left" w:pos="740"/>
          <w:tab w:val="left" w:pos="741"/>
          <w:tab w:val="left" w:pos="2668"/>
          <w:tab w:val="left" w:pos="4411"/>
          <w:tab w:val="left" w:pos="5386"/>
          <w:tab w:val="left" w:pos="7496"/>
        </w:tabs>
        <w:ind w:right="471" w:firstLine="0"/>
        <w:rPr>
          <w:sz w:val="28"/>
        </w:rPr>
      </w:pPr>
      <w:r>
        <w:rPr>
          <w:sz w:val="28"/>
        </w:rPr>
        <w:t>Региональный</w:t>
      </w:r>
      <w:r>
        <w:rPr>
          <w:sz w:val="28"/>
        </w:rPr>
        <w:tab/>
        <w:t>координатор</w:t>
      </w:r>
      <w:r>
        <w:rPr>
          <w:sz w:val="28"/>
        </w:rPr>
        <w:tab/>
        <w:t>может</w:t>
      </w:r>
      <w:r>
        <w:rPr>
          <w:sz w:val="28"/>
        </w:rPr>
        <w:tab/>
        <w:t>организовывать</w:t>
      </w:r>
      <w:r>
        <w:rPr>
          <w:sz w:val="28"/>
        </w:rPr>
        <w:tab/>
      </w:r>
      <w:r>
        <w:rPr>
          <w:spacing w:val="-1"/>
          <w:sz w:val="28"/>
        </w:rPr>
        <w:t>промежуточный</w:t>
      </w:r>
      <w:r>
        <w:rPr>
          <w:sz w:val="28"/>
        </w:rPr>
        <w:t>мониторингвнедренияилиреализацииЦелевоймоделинаставничества.</w:t>
      </w:r>
    </w:p>
    <w:p w:rsidR="000C4917" w:rsidRDefault="006B47D5">
      <w:pPr>
        <w:pStyle w:val="a4"/>
        <w:numPr>
          <w:ilvl w:val="1"/>
          <w:numId w:val="2"/>
        </w:numPr>
        <w:tabs>
          <w:tab w:val="left" w:pos="595"/>
        </w:tabs>
        <w:spacing w:line="321" w:lineRule="exact"/>
        <w:ind w:left="594" w:hanging="493"/>
        <w:rPr>
          <w:sz w:val="28"/>
        </w:rPr>
      </w:pPr>
      <w:r>
        <w:rPr>
          <w:sz w:val="28"/>
        </w:rPr>
        <w:t>Показатели</w:t>
      </w:r>
      <w:r w:rsidR="008C6D1A">
        <w:rPr>
          <w:sz w:val="28"/>
        </w:rPr>
        <w:t xml:space="preserve"> </w:t>
      </w:r>
      <w:r>
        <w:rPr>
          <w:sz w:val="28"/>
        </w:rPr>
        <w:t>реализации</w:t>
      </w:r>
      <w:r w:rsidR="008C6D1A">
        <w:rPr>
          <w:sz w:val="28"/>
        </w:rPr>
        <w:t xml:space="preserve"> </w:t>
      </w:r>
      <w:r>
        <w:rPr>
          <w:sz w:val="28"/>
        </w:rPr>
        <w:t>Целевой</w:t>
      </w:r>
      <w:r w:rsidR="008C6D1A">
        <w:rPr>
          <w:sz w:val="28"/>
        </w:rPr>
        <w:t xml:space="preserve"> </w:t>
      </w:r>
      <w:r>
        <w:rPr>
          <w:sz w:val="28"/>
        </w:rPr>
        <w:t>модели</w:t>
      </w:r>
      <w:r w:rsidR="008C6D1A">
        <w:rPr>
          <w:sz w:val="28"/>
        </w:rPr>
        <w:t xml:space="preserve"> </w:t>
      </w:r>
      <w:r>
        <w:rPr>
          <w:sz w:val="28"/>
        </w:rPr>
        <w:t>наставничества:</w:t>
      </w:r>
    </w:p>
    <w:p w:rsidR="000C4917" w:rsidRDefault="000C4917">
      <w:pPr>
        <w:pStyle w:val="a3"/>
        <w:ind w:left="0"/>
        <w:jc w:val="left"/>
        <w:rPr>
          <w:sz w:val="20"/>
        </w:rPr>
      </w:pPr>
    </w:p>
    <w:p w:rsidR="000C4917" w:rsidRDefault="000C4917">
      <w:pPr>
        <w:pStyle w:val="a3"/>
        <w:spacing w:before="2"/>
        <w:ind w:left="0"/>
        <w:jc w:val="left"/>
        <w:rPr>
          <w:sz w:val="13"/>
        </w:rPr>
      </w:pPr>
    </w:p>
    <w:tbl>
      <w:tblPr>
        <w:tblStyle w:val="TableNormal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6094"/>
        <w:gridCol w:w="1135"/>
        <w:gridCol w:w="990"/>
        <w:gridCol w:w="990"/>
      </w:tblGrid>
      <w:tr w:rsidR="00083787" w:rsidTr="00A86368">
        <w:trPr>
          <w:trHeight w:val="276"/>
        </w:trPr>
        <w:tc>
          <w:tcPr>
            <w:tcW w:w="608" w:type="dxa"/>
          </w:tcPr>
          <w:p w:rsidR="000C4917" w:rsidRDefault="006B47D5">
            <w:pPr>
              <w:pStyle w:val="TableParagraph"/>
              <w:spacing w:line="256" w:lineRule="exact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4" w:type="dxa"/>
          </w:tcPr>
          <w:p w:rsidR="000C4917" w:rsidRDefault="006B47D5">
            <w:pPr>
              <w:pStyle w:val="TableParagraph"/>
              <w:spacing w:line="256" w:lineRule="exact"/>
              <w:ind w:left="1947"/>
              <w:rPr>
                <w:sz w:val="24"/>
              </w:rPr>
            </w:pPr>
            <w:r>
              <w:rPr>
                <w:sz w:val="24"/>
              </w:rPr>
              <w:t>Наименованиепоказателя</w:t>
            </w:r>
          </w:p>
        </w:tc>
        <w:tc>
          <w:tcPr>
            <w:tcW w:w="1135" w:type="dxa"/>
          </w:tcPr>
          <w:p w:rsidR="000C4917" w:rsidRDefault="006B47D5">
            <w:pPr>
              <w:pStyle w:val="TableParagraph"/>
              <w:spacing w:line="256" w:lineRule="exact"/>
              <w:ind w:left="145" w:right="301"/>
              <w:jc w:val="center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990" w:type="dxa"/>
          </w:tcPr>
          <w:p w:rsidR="000C4917" w:rsidRDefault="006B47D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990" w:type="dxa"/>
          </w:tcPr>
          <w:p w:rsidR="000C4917" w:rsidRDefault="006B47D5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</w:tr>
      <w:tr w:rsidR="00083787" w:rsidTr="00A86368">
        <w:trPr>
          <w:trHeight w:val="829"/>
        </w:trPr>
        <w:tc>
          <w:tcPr>
            <w:tcW w:w="608" w:type="dxa"/>
            <w:vMerge w:val="restart"/>
          </w:tcPr>
          <w:p w:rsidR="000C4917" w:rsidRDefault="006B47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4" w:type="dxa"/>
          </w:tcPr>
          <w:p w:rsidR="000C4917" w:rsidRDefault="006B47D5">
            <w:pPr>
              <w:pStyle w:val="TableParagraph"/>
              <w:tabs>
                <w:tab w:val="left" w:pos="1519"/>
                <w:tab w:val="left" w:pos="1840"/>
                <w:tab w:val="left" w:pos="3205"/>
                <w:tab w:val="left" w:pos="4997"/>
                <w:tab w:val="left" w:pos="5321"/>
              </w:tabs>
              <w:spacing w:line="240" w:lineRule="auto"/>
              <w:ind w:right="268"/>
              <w:rPr>
                <w:sz w:val="24"/>
              </w:rPr>
            </w:pPr>
            <w:r>
              <w:rPr>
                <w:sz w:val="24"/>
              </w:rPr>
              <w:t>Доляпедагоговдо35лет–молодыхспециалистов,вошедших*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роли</w:t>
            </w:r>
          </w:p>
          <w:p w:rsidR="000C4917" w:rsidRDefault="006B47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наставляемого, (в%):</w:t>
            </w:r>
          </w:p>
        </w:tc>
        <w:tc>
          <w:tcPr>
            <w:tcW w:w="1135" w:type="dxa"/>
          </w:tcPr>
          <w:p w:rsidR="000C4917" w:rsidRDefault="000C491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:rsidR="000C4917" w:rsidRDefault="000C491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:rsidR="000C4917" w:rsidRDefault="000C491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83787" w:rsidTr="00A86368">
        <w:trPr>
          <w:trHeight w:val="441"/>
        </w:trPr>
        <w:tc>
          <w:tcPr>
            <w:tcW w:w="608" w:type="dxa"/>
            <w:vMerge/>
            <w:tcBorders>
              <w:top w:val="nil"/>
            </w:tcBorders>
          </w:tcPr>
          <w:p w:rsidR="000C4917" w:rsidRDefault="000C4917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</w:tcPr>
          <w:p w:rsidR="000C4917" w:rsidRDefault="006B47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-дляобразовательныхорганизацийобщегообразования;</w:t>
            </w:r>
          </w:p>
        </w:tc>
        <w:tc>
          <w:tcPr>
            <w:tcW w:w="1135" w:type="dxa"/>
          </w:tcPr>
          <w:p w:rsidR="000C4917" w:rsidRDefault="006B47D5">
            <w:pPr>
              <w:pStyle w:val="TableParagraph"/>
              <w:spacing w:line="268" w:lineRule="exact"/>
              <w:ind w:left="145" w:right="2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</w:tcPr>
          <w:p w:rsidR="000C4917" w:rsidRDefault="006B47D5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0C4917" w:rsidRDefault="006B47D5">
            <w:pPr>
              <w:pStyle w:val="TableParagraph"/>
              <w:spacing w:line="268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083787" w:rsidTr="00A86368">
        <w:trPr>
          <w:trHeight w:val="558"/>
        </w:trPr>
        <w:tc>
          <w:tcPr>
            <w:tcW w:w="608" w:type="dxa"/>
            <w:vMerge/>
            <w:tcBorders>
              <w:top w:val="nil"/>
              <w:bottom w:val="single" w:sz="4" w:space="0" w:color="auto"/>
            </w:tcBorders>
          </w:tcPr>
          <w:p w:rsidR="00C9647E" w:rsidRDefault="00C9647E" w:rsidP="00C9647E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</w:tcPr>
          <w:p w:rsidR="00C9647E" w:rsidRDefault="006B47D5" w:rsidP="00C964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-дляобразовательныхорганизацийдополнительного</w:t>
            </w:r>
          </w:p>
          <w:p w:rsidR="00C9647E" w:rsidRDefault="006B47D5" w:rsidP="00C9647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135" w:type="dxa"/>
          </w:tcPr>
          <w:p w:rsidR="00C9647E" w:rsidRDefault="006B47D5" w:rsidP="00C9647E">
            <w:pPr>
              <w:pStyle w:val="TableParagraph"/>
              <w:spacing w:line="270" w:lineRule="exact"/>
              <w:ind w:left="145" w:right="2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</w:tcPr>
          <w:p w:rsidR="00C9647E" w:rsidRDefault="006B47D5" w:rsidP="00C9647E">
            <w:pPr>
              <w:pStyle w:val="TableParagraph"/>
              <w:spacing w:line="270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C9647E" w:rsidRDefault="006B47D5" w:rsidP="00C9647E">
            <w:pPr>
              <w:pStyle w:val="TableParagraph"/>
              <w:spacing w:line="270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083787" w:rsidTr="00A86368">
        <w:trPr>
          <w:trHeight w:val="1656"/>
        </w:trPr>
        <w:tc>
          <w:tcPr>
            <w:tcW w:w="608" w:type="dxa"/>
            <w:vMerge w:val="restart"/>
          </w:tcPr>
          <w:p w:rsidR="000C4917" w:rsidRDefault="006B47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4" w:type="dxa"/>
          </w:tcPr>
          <w:p w:rsidR="000C4917" w:rsidRDefault="006B47D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ляпедагогов-молодыхспециалистов(сопытомработыот0до3лет)образовательнойорганизации,вошедшихвпрограммынаставничествавролинаставляемогоотобщегочислапедагогов-молодыхспециалистов(сопытомработыот0до3лет)</w:t>
            </w:r>
          </w:p>
          <w:p w:rsidR="000C4917" w:rsidRDefault="006B47D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образовательнойорганизации(в%),втомчисле:</w:t>
            </w:r>
          </w:p>
        </w:tc>
        <w:tc>
          <w:tcPr>
            <w:tcW w:w="1135" w:type="dxa"/>
          </w:tcPr>
          <w:p w:rsidR="000C4917" w:rsidRDefault="000C491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:rsidR="000C4917" w:rsidRDefault="000C491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:rsidR="000C4917" w:rsidRDefault="000C491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83787" w:rsidTr="00A86368">
        <w:trPr>
          <w:trHeight w:val="275"/>
        </w:trPr>
        <w:tc>
          <w:tcPr>
            <w:tcW w:w="608" w:type="dxa"/>
            <w:vMerge/>
            <w:tcBorders>
              <w:top w:val="nil"/>
            </w:tcBorders>
          </w:tcPr>
          <w:p w:rsidR="000C4917" w:rsidRDefault="000C4917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</w:tcPr>
          <w:p w:rsidR="000C4917" w:rsidRDefault="006B47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-дляобразовательныхорганизацийобщегообразования;</w:t>
            </w:r>
          </w:p>
        </w:tc>
        <w:tc>
          <w:tcPr>
            <w:tcW w:w="1135" w:type="dxa"/>
          </w:tcPr>
          <w:p w:rsidR="000C4917" w:rsidRDefault="006B47D5">
            <w:pPr>
              <w:pStyle w:val="TableParagraph"/>
              <w:spacing w:line="256" w:lineRule="exact"/>
              <w:ind w:left="116" w:right="30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0C4917" w:rsidRDefault="006B47D5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0" w:type="dxa"/>
          </w:tcPr>
          <w:p w:rsidR="000C4917" w:rsidRDefault="006B47D5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83787" w:rsidTr="00A86368">
        <w:trPr>
          <w:trHeight w:val="553"/>
        </w:trPr>
        <w:tc>
          <w:tcPr>
            <w:tcW w:w="608" w:type="dxa"/>
            <w:vMerge/>
            <w:tcBorders>
              <w:top w:val="nil"/>
              <w:bottom w:val="single" w:sz="4" w:space="0" w:color="auto"/>
            </w:tcBorders>
          </w:tcPr>
          <w:p w:rsidR="00C9647E" w:rsidRDefault="00C9647E" w:rsidP="00C9647E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C9647E" w:rsidRDefault="006B47D5" w:rsidP="00C964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-дляобразовательныхорганизацийдополнительного</w:t>
            </w:r>
          </w:p>
          <w:p w:rsidR="00C9647E" w:rsidRDefault="006B47D5" w:rsidP="00C9647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135" w:type="dxa"/>
          </w:tcPr>
          <w:p w:rsidR="00C9647E" w:rsidRDefault="006B47D5" w:rsidP="00C9647E">
            <w:pPr>
              <w:pStyle w:val="TableParagraph"/>
              <w:spacing w:before="133" w:line="240" w:lineRule="auto"/>
              <w:ind w:left="116" w:right="30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C9647E" w:rsidRDefault="006B47D5" w:rsidP="00C9647E">
            <w:pPr>
              <w:pStyle w:val="TableParagraph"/>
              <w:spacing w:before="133" w:line="240" w:lineRule="auto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0" w:type="dxa"/>
          </w:tcPr>
          <w:p w:rsidR="00C9647E" w:rsidRDefault="006B47D5" w:rsidP="00C9647E">
            <w:pPr>
              <w:pStyle w:val="TableParagraph"/>
              <w:spacing w:before="133" w:line="240" w:lineRule="auto"/>
              <w:ind w:left="3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83787" w:rsidTr="00A86368">
        <w:trPr>
          <w:trHeight w:val="554"/>
        </w:trPr>
        <w:tc>
          <w:tcPr>
            <w:tcW w:w="608" w:type="dxa"/>
          </w:tcPr>
          <w:p w:rsidR="000C4917" w:rsidRDefault="006B47D5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4" w:type="dxa"/>
          </w:tcPr>
          <w:p w:rsidR="000C4917" w:rsidRDefault="006B47D5">
            <w:pPr>
              <w:pStyle w:val="TableParagraph"/>
              <w:tabs>
                <w:tab w:val="left" w:pos="947"/>
                <w:tab w:val="left" w:pos="3031"/>
                <w:tab w:val="left" w:pos="4652"/>
                <w:tab w:val="left" w:pos="520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общего</w:t>
            </w:r>
          </w:p>
          <w:p w:rsidR="000C4917" w:rsidRDefault="006B47D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количестваОО,внедрившихсистему(целевуюмодель)</w:t>
            </w:r>
          </w:p>
        </w:tc>
        <w:tc>
          <w:tcPr>
            <w:tcW w:w="1135" w:type="dxa"/>
          </w:tcPr>
          <w:p w:rsidR="000C4917" w:rsidRDefault="000C491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:rsidR="000C4917" w:rsidRDefault="000C491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:rsidR="000C4917" w:rsidRDefault="000C491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0C4917" w:rsidRDefault="000C4917">
      <w:pPr>
        <w:rPr>
          <w:sz w:val="26"/>
        </w:rPr>
        <w:sectPr w:rsidR="000C4917">
          <w:pgSz w:w="11910" w:h="16840"/>
          <w:pgMar w:top="1040" w:right="380" w:bottom="280" w:left="1600" w:header="720" w:footer="720" w:gutter="0"/>
          <w:cols w:space="720"/>
        </w:sectPr>
      </w:pPr>
    </w:p>
    <w:tbl>
      <w:tblPr>
        <w:tblStyle w:val="TableNormal0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5"/>
        <w:gridCol w:w="1134"/>
        <w:gridCol w:w="992"/>
        <w:gridCol w:w="851"/>
      </w:tblGrid>
      <w:tr w:rsidR="00083787" w:rsidTr="00A86368">
        <w:trPr>
          <w:trHeight w:val="55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C4917" w:rsidRDefault="000C4917">
            <w:pPr>
              <w:pStyle w:val="TableParagraph"/>
              <w:spacing w:line="240" w:lineRule="auto"/>
              <w:ind w:left="0"/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C4917" w:rsidRDefault="006B47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наставничествапедагогическихработников,%:</w:t>
            </w:r>
          </w:p>
        </w:tc>
        <w:tc>
          <w:tcPr>
            <w:tcW w:w="1134" w:type="dxa"/>
          </w:tcPr>
          <w:p w:rsidR="000C4917" w:rsidRDefault="000C4917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:rsidR="000C4917" w:rsidRDefault="000C4917">
            <w:pPr>
              <w:pStyle w:val="TableParagraph"/>
              <w:spacing w:line="240" w:lineRule="auto"/>
              <w:ind w:left="0"/>
            </w:pPr>
          </w:p>
        </w:tc>
        <w:tc>
          <w:tcPr>
            <w:tcW w:w="851" w:type="dxa"/>
          </w:tcPr>
          <w:p w:rsidR="000C4917" w:rsidRDefault="000C4917">
            <w:pPr>
              <w:pStyle w:val="TableParagraph"/>
              <w:spacing w:line="240" w:lineRule="auto"/>
              <w:ind w:left="0"/>
            </w:pPr>
          </w:p>
        </w:tc>
      </w:tr>
      <w:tr w:rsidR="00083787" w:rsidTr="00A86368">
        <w:trPr>
          <w:trHeight w:val="5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0C4917" w:rsidRDefault="000C4917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C4917" w:rsidRDefault="006B47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-дляобразовательныхорганизацийобщегообразования;</w:t>
            </w:r>
          </w:p>
        </w:tc>
        <w:tc>
          <w:tcPr>
            <w:tcW w:w="1134" w:type="dxa"/>
          </w:tcPr>
          <w:p w:rsidR="000C4917" w:rsidRDefault="006B47D5">
            <w:pPr>
              <w:pStyle w:val="TableParagraph"/>
              <w:spacing w:line="263" w:lineRule="exact"/>
              <w:ind w:left="281"/>
              <w:rPr>
                <w:sz w:val="24"/>
              </w:rPr>
            </w:pPr>
            <w:r>
              <w:rPr>
                <w:sz w:val="24"/>
              </w:rPr>
              <w:t>5</w:t>
            </w:r>
            <w:r w:rsidR="005B4CF8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0C4917" w:rsidRDefault="006B47D5">
            <w:pPr>
              <w:pStyle w:val="TableParagraph"/>
              <w:spacing w:line="263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0C4917" w:rsidRDefault="006B47D5">
            <w:pPr>
              <w:pStyle w:val="TableParagraph"/>
              <w:spacing w:line="263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83787" w:rsidTr="00A86368">
        <w:trPr>
          <w:trHeight w:val="556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647E" w:rsidRDefault="00C9647E" w:rsidP="00C9647E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C9647E" w:rsidRDefault="006B47D5" w:rsidP="00C964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-дляобразовательныхорганизацийдополнительного</w:t>
            </w:r>
          </w:p>
          <w:p w:rsidR="00C9647E" w:rsidRDefault="006B47D5" w:rsidP="00C964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134" w:type="dxa"/>
          </w:tcPr>
          <w:p w:rsidR="00C9647E" w:rsidRDefault="006B47D5" w:rsidP="00C9647E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C9647E" w:rsidRDefault="006B47D5" w:rsidP="00C9647E">
            <w:pPr>
              <w:pStyle w:val="TableParagraph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C9647E" w:rsidRDefault="006B47D5" w:rsidP="00C9647E">
            <w:pPr>
              <w:pStyle w:val="TableParagraph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83787" w:rsidTr="00A86368">
        <w:trPr>
          <w:trHeight w:val="556"/>
        </w:trPr>
        <w:tc>
          <w:tcPr>
            <w:tcW w:w="567" w:type="dxa"/>
            <w:vMerge w:val="restart"/>
          </w:tcPr>
          <w:p w:rsidR="000C4917" w:rsidRDefault="006B47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5" w:type="dxa"/>
          </w:tcPr>
          <w:p w:rsidR="000C4917" w:rsidRDefault="006B47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Уровеньудовлетворенности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z w:val="24"/>
              </w:rPr>
              <w:t>наставляемыхучастиемв</w:t>
            </w:r>
          </w:p>
          <w:p w:rsidR="000C4917" w:rsidRDefault="006B47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программахнаставничества,%</w:t>
            </w:r>
          </w:p>
        </w:tc>
        <w:tc>
          <w:tcPr>
            <w:tcW w:w="1134" w:type="dxa"/>
          </w:tcPr>
          <w:p w:rsidR="000C4917" w:rsidRDefault="000C4917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:rsidR="000C4917" w:rsidRDefault="000C4917">
            <w:pPr>
              <w:pStyle w:val="TableParagraph"/>
              <w:spacing w:line="240" w:lineRule="auto"/>
              <w:ind w:left="0"/>
            </w:pPr>
          </w:p>
        </w:tc>
        <w:tc>
          <w:tcPr>
            <w:tcW w:w="851" w:type="dxa"/>
          </w:tcPr>
          <w:p w:rsidR="000C4917" w:rsidRDefault="000C4917">
            <w:pPr>
              <w:pStyle w:val="TableParagraph"/>
              <w:spacing w:line="240" w:lineRule="auto"/>
              <w:ind w:left="0"/>
            </w:pPr>
          </w:p>
        </w:tc>
      </w:tr>
      <w:tr w:rsidR="00083787" w:rsidTr="00A86368">
        <w:trPr>
          <w:trHeight w:val="417"/>
        </w:trPr>
        <w:tc>
          <w:tcPr>
            <w:tcW w:w="567" w:type="dxa"/>
            <w:vMerge/>
            <w:tcBorders>
              <w:top w:val="nil"/>
            </w:tcBorders>
          </w:tcPr>
          <w:p w:rsidR="000C4917" w:rsidRDefault="000C4917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0C4917" w:rsidRDefault="006B47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-дляобразовательныхорганизацийобщегообразования;</w:t>
            </w:r>
          </w:p>
        </w:tc>
        <w:tc>
          <w:tcPr>
            <w:tcW w:w="1134" w:type="dxa"/>
          </w:tcPr>
          <w:p w:rsidR="000C4917" w:rsidRDefault="006B47D5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0C4917" w:rsidRDefault="006B47D5">
            <w:pPr>
              <w:pStyle w:val="TableParagraph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0C4917" w:rsidRDefault="006B47D5">
            <w:pPr>
              <w:pStyle w:val="TableParagraph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83787" w:rsidTr="00A86368">
        <w:trPr>
          <w:trHeight w:val="556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C9647E" w:rsidRDefault="00C9647E" w:rsidP="00C9647E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C9647E" w:rsidRDefault="006B47D5" w:rsidP="00C964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-дляобразовательныхорганизаций дополнительного</w:t>
            </w:r>
          </w:p>
          <w:p w:rsidR="00C9647E" w:rsidRDefault="006B47D5" w:rsidP="00C964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134" w:type="dxa"/>
          </w:tcPr>
          <w:p w:rsidR="00C9647E" w:rsidRDefault="006B47D5" w:rsidP="00C9647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C9647E" w:rsidRDefault="006B47D5" w:rsidP="00C9647E">
            <w:pPr>
              <w:pStyle w:val="TableParagraph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C9647E" w:rsidRDefault="006B47D5" w:rsidP="00C9647E">
            <w:pPr>
              <w:pStyle w:val="TableParagraph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83787" w:rsidTr="00A86368">
        <w:trPr>
          <w:trHeight w:val="557"/>
        </w:trPr>
        <w:tc>
          <w:tcPr>
            <w:tcW w:w="567" w:type="dxa"/>
            <w:vMerge w:val="restart"/>
          </w:tcPr>
          <w:p w:rsidR="000C4917" w:rsidRDefault="006B47D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5" w:type="dxa"/>
          </w:tcPr>
          <w:p w:rsidR="000C4917" w:rsidRDefault="006B47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Уровеньудовлетворенностинаставников</w:t>
            </w:r>
          </w:p>
          <w:p w:rsidR="000C4917" w:rsidRDefault="006B47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участиемвпрограммахнаставничества,%</w:t>
            </w:r>
          </w:p>
        </w:tc>
        <w:tc>
          <w:tcPr>
            <w:tcW w:w="1134" w:type="dxa"/>
          </w:tcPr>
          <w:p w:rsidR="000C4917" w:rsidRDefault="000C4917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:rsidR="000C4917" w:rsidRDefault="000C4917">
            <w:pPr>
              <w:pStyle w:val="TableParagraph"/>
              <w:spacing w:line="240" w:lineRule="auto"/>
              <w:ind w:left="0"/>
            </w:pPr>
          </w:p>
        </w:tc>
        <w:tc>
          <w:tcPr>
            <w:tcW w:w="851" w:type="dxa"/>
          </w:tcPr>
          <w:p w:rsidR="000C4917" w:rsidRDefault="000C4917">
            <w:pPr>
              <w:pStyle w:val="TableParagraph"/>
              <w:spacing w:line="240" w:lineRule="auto"/>
              <w:ind w:left="0"/>
            </w:pPr>
          </w:p>
        </w:tc>
      </w:tr>
      <w:tr w:rsidR="00083787" w:rsidTr="00A86368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:rsidR="000C4917" w:rsidRDefault="000C4917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0C4917" w:rsidRDefault="006B47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-дляобразовательныхорганизацийобщегообразования;</w:t>
            </w:r>
          </w:p>
        </w:tc>
        <w:tc>
          <w:tcPr>
            <w:tcW w:w="1134" w:type="dxa"/>
          </w:tcPr>
          <w:p w:rsidR="000C4917" w:rsidRDefault="006B47D5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0C4917" w:rsidRDefault="006B47D5">
            <w:pPr>
              <w:pStyle w:val="TableParagraph"/>
              <w:spacing w:line="25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0C4917" w:rsidRDefault="006B47D5">
            <w:pPr>
              <w:pStyle w:val="TableParagraph"/>
              <w:spacing w:line="258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83787" w:rsidTr="00A86368">
        <w:trPr>
          <w:trHeight w:val="553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C9647E" w:rsidRDefault="00C9647E" w:rsidP="00C9647E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9647E" w:rsidRDefault="006B47D5" w:rsidP="00C964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-дляобразовательныхорганизацийдополнительного</w:t>
            </w:r>
          </w:p>
          <w:p w:rsidR="00C9647E" w:rsidRDefault="006B47D5" w:rsidP="00C9647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134" w:type="dxa"/>
          </w:tcPr>
          <w:p w:rsidR="00C9647E" w:rsidRDefault="006B47D5" w:rsidP="00C9647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C9647E" w:rsidRDefault="006B47D5" w:rsidP="00C9647E">
            <w:pPr>
              <w:pStyle w:val="TableParagraph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C9647E" w:rsidRDefault="006B47D5" w:rsidP="00C9647E">
            <w:pPr>
              <w:pStyle w:val="TableParagraph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C4917" w:rsidRDefault="000C4917">
      <w:pPr>
        <w:pStyle w:val="a3"/>
        <w:ind w:left="0"/>
        <w:jc w:val="left"/>
        <w:rPr>
          <w:sz w:val="15"/>
        </w:rPr>
      </w:pPr>
    </w:p>
    <w:p w:rsidR="000C4917" w:rsidRDefault="006B47D5">
      <w:pPr>
        <w:spacing w:before="90"/>
        <w:ind w:left="1234" w:right="468"/>
        <w:jc w:val="both"/>
        <w:rPr>
          <w:i/>
          <w:sz w:val="24"/>
        </w:rPr>
      </w:pPr>
      <w:r>
        <w:rPr>
          <w:i/>
          <w:sz w:val="24"/>
        </w:rPr>
        <w:t>*Педагогическийработниксчитается«вошедшимвпрограммунаставничества», если: 1) существует приказ о закреплении наставническихпар/групп (в котором данный педагог обозначен в роли наставляемого) и 2)утвержденаперсонализированнаяпрограмма дляэтого педагога;</w:t>
      </w:r>
    </w:p>
    <w:p w:rsidR="00B86E3F" w:rsidRDefault="006B47D5" w:rsidP="00B86E3F">
      <w:pPr>
        <w:ind w:left="1234" w:right="472"/>
        <w:jc w:val="both"/>
        <w:rPr>
          <w:i/>
          <w:sz w:val="24"/>
        </w:rPr>
      </w:pPr>
      <w:r>
        <w:rPr>
          <w:i/>
          <w:sz w:val="24"/>
        </w:rPr>
        <w:t>**Уровеньудовлетворенностиопределяетсяспомощьюматериалов,представленныхвприложении2кметодическимрекомендациямведомственногопроектногоофисаповнедрениюцелевоймоделинаставничества</w:t>
      </w:r>
    </w:p>
    <w:p w:rsidR="000C4917" w:rsidRDefault="000C4917">
      <w:pPr>
        <w:ind w:left="1234" w:right="472"/>
        <w:jc w:val="both"/>
        <w:rPr>
          <w:i/>
          <w:sz w:val="24"/>
        </w:rPr>
      </w:pPr>
    </w:p>
    <w:p w:rsidR="00835C7C" w:rsidRDefault="00835C7C">
      <w:pPr>
        <w:ind w:left="1234" w:right="472"/>
        <w:jc w:val="both"/>
        <w:rPr>
          <w:i/>
          <w:sz w:val="24"/>
        </w:rPr>
      </w:pPr>
    </w:p>
    <w:p w:rsidR="00835C7C" w:rsidRDefault="00835C7C">
      <w:pPr>
        <w:ind w:left="1234" w:right="472"/>
        <w:jc w:val="both"/>
        <w:rPr>
          <w:i/>
          <w:sz w:val="24"/>
        </w:rPr>
      </w:pPr>
    </w:p>
    <w:p w:rsidR="00835C7C" w:rsidRDefault="00835C7C">
      <w:pPr>
        <w:ind w:left="1234" w:right="472"/>
        <w:jc w:val="both"/>
        <w:rPr>
          <w:i/>
          <w:sz w:val="24"/>
        </w:rPr>
      </w:pPr>
    </w:p>
    <w:p w:rsidR="00835C7C" w:rsidRDefault="00835C7C">
      <w:pPr>
        <w:ind w:left="1234" w:right="472"/>
        <w:jc w:val="both"/>
        <w:rPr>
          <w:i/>
          <w:sz w:val="24"/>
        </w:rPr>
      </w:pPr>
    </w:p>
    <w:p w:rsidR="00835C7C" w:rsidRDefault="00835C7C">
      <w:pPr>
        <w:ind w:left="1234" w:right="472"/>
        <w:jc w:val="both"/>
        <w:rPr>
          <w:i/>
          <w:sz w:val="24"/>
        </w:rPr>
      </w:pPr>
    </w:p>
    <w:p w:rsidR="00835C7C" w:rsidRDefault="00835C7C" w:rsidP="00835C7C">
      <w:pPr>
        <w:ind w:right="472"/>
        <w:jc w:val="both"/>
        <w:rPr>
          <w:i/>
          <w:sz w:val="24"/>
        </w:rPr>
      </w:pPr>
    </w:p>
    <w:p w:rsidR="00835C7C" w:rsidRDefault="00835C7C">
      <w:pPr>
        <w:ind w:left="1234" w:right="472"/>
        <w:jc w:val="both"/>
        <w:rPr>
          <w:i/>
          <w:sz w:val="24"/>
        </w:rPr>
      </w:pPr>
    </w:p>
    <w:p w:rsidR="00835C7C" w:rsidRDefault="00835C7C">
      <w:pPr>
        <w:ind w:left="1234" w:right="472"/>
        <w:jc w:val="both"/>
        <w:rPr>
          <w:i/>
          <w:sz w:val="24"/>
        </w:rPr>
      </w:pPr>
    </w:p>
    <w:p w:rsidR="00835C7C" w:rsidRDefault="00835C7C">
      <w:pPr>
        <w:ind w:left="1234" w:right="472"/>
        <w:jc w:val="both"/>
        <w:rPr>
          <w:i/>
          <w:sz w:val="24"/>
        </w:rPr>
      </w:pPr>
    </w:p>
    <w:p w:rsidR="00835C7C" w:rsidRDefault="00835C7C">
      <w:pPr>
        <w:ind w:left="1234" w:right="472"/>
        <w:jc w:val="both"/>
        <w:rPr>
          <w:i/>
          <w:sz w:val="24"/>
        </w:rPr>
      </w:pPr>
    </w:p>
    <w:p w:rsidR="00835C7C" w:rsidRPr="00835C7C" w:rsidRDefault="00835C7C" w:rsidP="00E63FEB">
      <w:pPr>
        <w:spacing w:before="62" w:line="244" w:lineRule="auto"/>
        <w:ind w:right="294"/>
        <w:rPr>
          <w:sz w:val="24"/>
        </w:rPr>
        <w:sectPr w:rsidR="00835C7C" w:rsidRPr="00835C7C" w:rsidSect="003030D2">
          <w:pgSz w:w="11910" w:h="16840"/>
          <w:pgMar w:top="540" w:right="280" w:bottom="1160" w:left="780" w:header="720" w:footer="720" w:gutter="0"/>
          <w:cols w:space="720"/>
          <w:docGrid w:linePitch="299"/>
        </w:sectPr>
      </w:pPr>
    </w:p>
    <w:p w:rsidR="00BA4DA0" w:rsidRDefault="006B47D5" w:rsidP="00BA4DA0">
      <w:pPr>
        <w:spacing w:before="62" w:line="244" w:lineRule="auto"/>
        <w:ind w:left="11436" w:right="294"/>
        <w:rPr>
          <w:sz w:val="24"/>
        </w:rPr>
      </w:pPr>
      <w:r>
        <w:rPr>
          <w:sz w:val="24"/>
        </w:rPr>
        <w:lastRenderedPageBreak/>
        <w:t xml:space="preserve">Приложение №2 к приказу </w:t>
      </w:r>
    </w:p>
    <w:p w:rsidR="00114F58" w:rsidRDefault="006B47D5" w:rsidP="00BA4DA0">
      <w:pPr>
        <w:spacing w:before="62" w:line="244" w:lineRule="auto"/>
        <w:ind w:left="11436" w:right="294"/>
        <w:rPr>
          <w:sz w:val="24"/>
        </w:rPr>
      </w:pPr>
      <w:r>
        <w:rPr>
          <w:sz w:val="24"/>
        </w:rPr>
        <w:t>М</w:t>
      </w:r>
      <w:r w:rsidR="005713AF">
        <w:rPr>
          <w:sz w:val="24"/>
        </w:rPr>
        <w:t>У</w:t>
      </w:r>
      <w:r>
        <w:rPr>
          <w:sz w:val="24"/>
        </w:rPr>
        <w:t>«Ножай-Юртовский РОО</w:t>
      </w:r>
      <w:r w:rsidR="005713AF">
        <w:rPr>
          <w:sz w:val="24"/>
        </w:rPr>
        <w:t>»</w:t>
      </w:r>
    </w:p>
    <w:p w:rsidR="00114F58" w:rsidRDefault="006B47D5" w:rsidP="002838DE">
      <w:pPr>
        <w:tabs>
          <w:tab w:val="left" w:pos="2045"/>
          <w:tab w:val="left" w:pos="14458"/>
        </w:tabs>
        <w:spacing w:line="275" w:lineRule="exact"/>
        <w:ind w:right="682"/>
        <w:jc w:val="right"/>
        <w:rPr>
          <w:sz w:val="24"/>
        </w:rPr>
      </w:pPr>
      <w:r>
        <w:rPr>
          <w:sz w:val="24"/>
        </w:rPr>
        <w:t xml:space="preserve">                «20</w:t>
      </w:r>
      <w:r w:rsidR="005713AF">
        <w:rPr>
          <w:sz w:val="24"/>
        </w:rPr>
        <w:t>»</w:t>
      </w:r>
      <w:r>
        <w:rPr>
          <w:sz w:val="24"/>
        </w:rPr>
        <w:t>августа</w:t>
      </w:r>
      <w:r w:rsidR="002838DE">
        <w:rPr>
          <w:sz w:val="24"/>
        </w:rPr>
        <w:t xml:space="preserve"> 202</w:t>
      </w:r>
      <w:r>
        <w:rPr>
          <w:sz w:val="24"/>
        </w:rPr>
        <w:t>1</w:t>
      </w:r>
      <w:r w:rsidR="002838DE">
        <w:rPr>
          <w:sz w:val="24"/>
        </w:rPr>
        <w:t xml:space="preserve"> г. №</w:t>
      </w:r>
      <w:r>
        <w:rPr>
          <w:sz w:val="24"/>
        </w:rPr>
        <w:t>147-П</w:t>
      </w:r>
    </w:p>
    <w:p w:rsidR="00114F58" w:rsidRDefault="00114F58">
      <w:pPr>
        <w:rPr>
          <w:sz w:val="26"/>
        </w:rPr>
      </w:pPr>
    </w:p>
    <w:p w:rsidR="00114F58" w:rsidRDefault="006B47D5" w:rsidP="002838DE">
      <w:pPr>
        <w:spacing w:before="183" w:line="242" w:lineRule="auto"/>
        <w:ind w:left="2829" w:right="2005" w:hanging="14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мероприятий (дорожная карта) внедрения системы (целевой модели) наставничества педагогическихработниковвобразовательныхорганизациях</w:t>
      </w:r>
      <w:r w:rsidR="002838DE">
        <w:rPr>
          <w:b/>
          <w:bCs/>
          <w:sz w:val="24"/>
          <w:szCs w:val="24"/>
        </w:rPr>
        <w:t>Ножай-Юртовского муниципального района</w:t>
      </w:r>
      <w:r w:rsidR="00BA4DA0">
        <w:rPr>
          <w:b/>
          <w:bCs/>
          <w:sz w:val="24"/>
          <w:szCs w:val="24"/>
        </w:rPr>
        <w:t xml:space="preserve"> на 2021– 2022</w:t>
      </w:r>
      <w:r>
        <w:rPr>
          <w:b/>
          <w:bCs/>
          <w:sz w:val="24"/>
          <w:szCs w:val="24"/>
        </w:rPr>
        <w:t>годы.</w:t>
      </w:r>
    </w:p>
    <w:p w:rsidR="00114F58" w:rsidRDefault="00114F58">
      <w:pPr>
        <w:spacing w:before="2"/>
        <w:rPr>
          <w:b/>
          <w:sz w:val="21"/>
        </w:rPr>
      </w:pPr>
    </w:p>
    <w:tbl>
      <w:tblPr>
        <w:tblStyle w:val="TableNormal00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69"/>
        <w:gridCol w:w="2837"/>
        <w:gridCol w:w="3260"/>
        <w:gridCol w:w="2410"/>
      </w:tblGrid>
      <w:tr w:rsidR="00083787">
        <w:trPr>
          <w:trHeight w:val="736"/>
        </w:trPr>
        <w:tc>
          <w:tcPr>
            <w:tcW w:w="720" w:type="dxa"/>
          </w:tcPr>
          <w:p w:rsidR="00114F58" w:rsidRDefault="006B47D5">
            <w:pPr>
              <w:spacing w:before="90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69" w:type="dxa"/>
          </w:tcPr>
          <w:p w:rsidR="00114F58" w:rsidRDefault="006B47D5">
            <w:pPr>
              <w:spacing w:before="90"/>
              <w:ind w:left="1331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Наименованиемероприятия</w:t>
            </w:r>
          </w:p>
        </w:tc>
        <w:tc>
          <w:tcPr>
            <w:tcW w:w="2837" w:type="dxa"/>
          </w:tcPr>
          <w:p w:rsidR="00114F58" w:rsidRDefault="006B47D5">
            <w:pPr>
              <w:spacing w:before="90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260" w:type="dxa"/>
          </w:tcPr>
          <w:p w:rsidR="00114F58" w:rsidRDefault="006B47D5">
            <w:pPr>
              <w:spacing w:before="90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114F58" w:rsidRDefault="006B47D5">
            <w:pPr>
              <w:spacing w:before="94" w:line="256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(виддокумента/документ)</w:t>
            </w:r>
          </w:p>
        </w:tc>
        <w:tc>
          <w:tcPr>
            <w:tcW w:w="2410" w:type="dxa"/>
          </w:tcPr>
          <w:p w:rsidR="00114F58" w:rsidRDefault="006B47D5">
            <w:pPr>
              <w:spacing w:before="90"/>
              <w:ind w:left="17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083787">
        <w:trPr>
          <w:trHeight w:val="368"/>
        </w:trPr>
        <w:tc>
          <w:tcPr>
            <w:tcW w:w="720" w:type="dxa"/>
          </w:tcPr>
          <w:p w:rsidR="00114F58" w:rsidRDefault="006B47D5">
            <w:pPr>
              <w:spacing w:before="85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114F58" w:rsidRDefault="006B47D5">
            <w:pPr>
              <w:spacing w:before="85" w:line="264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114F58" w:rsidRDefault="006B47D5">
            <w:pPr>
              <w:spacing w:before="85" w:line="264" w:lineRule="exact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114F58" w:rsidRDefault="006B47D5">
            <w:pPr>
              <w:spacing w:before="85" w:line="264" w:lineRule="exact"/>
              <w:ind w:left="7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114F58" w:rsidRDefault="006B47D5">
            <w:pPr>
              <w:spacing w:before="85" w:line="26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83787">
        <w:trPr>
          <w:trHeight w:val="642"/>
        </w:trPr>
        <w:tc>
          <w:tcPr>
            <w:tcW w:w="14896" w:type="dxa"/>
            <w:gridSpan w:val="5"/>
          </w:tcPr>
          <w:p w:rsidR="00114F58" w:rsidRDefault="006B47D5">
            <w:pPr>
              <w:spacing w:before="74" w:line="274" w:lineRule="exact"/>
              <w:ind w:left="4966" w:hanging="4299"/>
              <w:rPr>
                <w:b/>
                <w:sz w:val="24"/>
              </w:rPr>
            </w:pPr>
            <w:r>
              <w:rPr>
                <w:b/>
                <w:sz w:val="24"/>
              </w:rPr>
              <w:t>1.Нормативно-правовоерегулированиевнедрениярегиональнойсистемы(целевоймодели)наставничествапедагогическихработниковв образовательных организациях</w:t>
            </w:r>
          </w:p>
        </w:tc>
      </w:tr>
      <w:tr w:rsidR="00083787">
        <w:trPr>
          <w:trHeight w:val="1105"/>
        </w:trPr>
        <w:tc>
          <w:tcPr>
            <w:tcW w:w="720" w:type="dxa"/>
          </w:tcPr>
          <w:p w:rsidR="00114F58" w:rsidRDefault="006B47D5">
            <w:pPr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69" w:type="dxa"/>
          </w:tcPr>
          <w:p w:rsidR="00114F58" w:rsidRDefault="006B47D5" w:rsidP="008C6D1A">
            <w:pPr>
              <w:ind w:left="105" w:right="266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 о внедрениирегиональной системы (целевой модели)наставничествапедагогическихработниковв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8C6D1A">
              <w:rPr>
                <w:sz w:val="24"/>
              </w:rPr>
              <w:t xml:space="preserve"> </w:t>
            </w:r>
            <w:r w:rsidR="002838DE">
              <w:rPr>
                <w:sz w:val="24"/>
              </w:rPr>
              <w:t>организациях Ножай-Юртовского муниципального района</w:t>
            </w:r>
            <w:r>
              <w:rPr>
                <w:sz w:val="24"/>
              </w:rPr>
              <w:t>(УО)</w:t>
            </w:r>
          </w:p>
        </w:tc>
        <w:tc>
          <w:tcPr>
            <w:tcW w:w="2837" w:type="dxa"/>
          </w:tcPr>
          <w:p w:rsidR="00114F58" w:rsidRDefault="006B47D5">
            <w:pPr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114F58" w:rsidRDefault="006B47D5">
            <w:pPr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8C6D1A">
              <w:rPr>
                <w:sz w:val="24"/>
              </w:rPr>
              <w:t xml:space="preserve"> </w:t>
            </w:r>
            <w:r w:rsidR="002838DE">
              <w:rPr>
                <w:sz w:val="24"/>
              </w:rPr>
              <w:t>ИМО РОО</w:t>
            </w:r>
          </w:p>
        </w:tc>
        <w:tc>
          <w:tcPr>
            <w:tcW w:w="2410" w:type="dxa"/>
          </w:tcPr>
          <w:p w:rsidR="00114F58" w:rsidRDefault="006B47D5">
            <w:pPr>
              <w:spacing w:line="270" w:lineRule="exact"/>
              <w:ind w:left="289" w:right="140"/>
              <w:jc w:val="center"/>
              <w:rPr>
                <w:sz w:val="24"/>
              </w:rPr>
            </w:pPr>
            <w:r>
              <w:rPr>
                <w:sz w:val="24"/>
              </w:rPr>
              <w:t>август2021</w:t>
            </w:r>
            <w:r w:rsidR="005713AF">
              <w:rPr>
                <w:sz w:val="24"/>
              </w:rPr>
              <w:t>г.</w:t>
            </w:r>
          </w:p>
        </w:tc>
      </w:tr>
      <w:tr w:rsidR="00083787">
        <w:trPr>
          <w:trHeight w:val="1103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69" w:type="dxa"/>
          </w:tcPr>
          <w:p w:rsidR="00114F58" w:rsidRDefault="006B47D5" w:rsidP="008C6D1A">
            <w:pPr>
              <w:ind w:left="105" w:right="201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 региональной системы (целевой модели)наставничества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6D1A">
              <w:rPr>
                <w:sz w:val="24"/>
              </w:rPr>
              <w:t xml:space="preserve"> о</w:t>
            </w:r>
            <w:r>
              <w:rPr>
                <w:sz w:val="24"/>
              </w:rPr>
              <w:t>бразовательных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8C6D1A">
              <w:rPr>
                <w:sz w:val="24"/>
              </w:rPr>
              <w:t xml:space="preserve"> г</w:t>
            </w:r>
            <w:r>
              <w:rPr>
                <w:sz w:val="24"/>
              </w:rPr>
              <w:t>орного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улуса</w:t>
            </w:r>
          </w:p>
        </w:tc>
        <w:tc>
          <w:tcPr>
            <w:tcW w:w="2837" w:type="dxa"/>
          </w:tcPr>
          <w:p w:rsidR="00114F58" w:rsidRDefault="006B47D5">
            <w:pPr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114F58" w:rsidRDefault="006B47D5">
            <w:pPr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2838DE">
              <w:rPr>
                <w:sz w:val="24"/>
              </w:rPr>
              <w:t>ИМО РОО</w:t>
            </w:r>
          </w:p>
        </w:tc>
        <w:tc>
          <w:tcPr>
            <w:tcW w:w="2410" w:type="dxa"/>
          </w:tcPr>
          <w:p w:rsidR="00114F58" w:rsidRDefault="006B47D5">
            <w:pPr>
              <w:spacing w:line="270" w:lineRule="exact"/>
              <w:ind w:left="162" w:right="140"/>
              <w:jc w:val="center"/>
              <w:rPr>
                <w:sz w:val="24"/>
              </w:rPr>
            </w:pPr>
            <w:r>
              <w:rPr>
                <w:sz w:val="24"/>
              </w:rPr>
              <w:t>август 2021</w:t>
            </w:r>
            <w:r w:rsidR="005713AF">
              <w:rPr>
                <w:sz w:val="24"/>
              </w:rPr>
              <w:t>г.</w:t>
            </w:r>
          </w:p>
        </w:tc>
      </w:tr>
      <w:tr w:rsidR="00083787">
        <w:trPr>
          <w:trHeight w:val="1103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69" w:type="dxa"/>
          </w:tcPr>
          <w:p w:rsidR="00114F58" w:rsidRDefault="006B47D5">
            <w:pPr>
              <w:ind w:left="105" w:right="94"/>
              <w:rPr>
                <w:sz w:val="24"/>
              </w:rPr>
            </w:pPr>
            <w:r>
              <w:rPr>
                <w:sz w:val="24"/>
              </w:rPr>
              <w:t>Назначение и определение муниципальныхкоординатороввнедрениясистемы(целевоймодели)наставничествапедагогическихработниковв</w:t>
            </w:r>
          </w:p>
          <w:p w:rsidR="00114F58" w:rsidRDefault="006B47D5">
            <w:pPr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образовательныхорганизацияхГорногоулуса</w:t>
            </w:r>
          </w:p>
        </w:tc>
        <w:tc>
          <w:tcPr>
            <w:tcW w:w="2837" w:type="dxa"/>
          </w:tcPr>
          <w:p w:rsidR="00114F58" w:rsidRDefault="006B47D5">
            <w:pPr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114F58" w:rsidRDefault="006B47D5">
            <w:pPr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2838DE">
              <w:rPr>
                <w:sz w:val="24"/>
              </w:rPr>
              <w:t>ИМО РОО</w:t>
            </w:r>
          </w:p>
        </w:tc>
        <w:tc>
          <w:tcPr>
            <w:tcW w:w="2410" w:type="dxa"/>
          </w:tcPr>
          <w:p w:rsidR="00114F58" w:rsidRDefault="006B47D5">
            <w:pPr>
              <w:spacing w:line="270" w:lineRule="exact"/>
              <w:ind w:left="162" w:right="140"/>
              <w:jc w:val="center"/>
              <w:rPr>
                <w:sz w:val="24"/>
              </w:rPr>
            </w:pPr>
            <w:r>
              <w:rPr>
                <w:sz w:val="24"/>
              </w:rPr>
              <w:t>август2021</w:t>
            </w:r>
            <w:r w:rsidR="005713AF">
              <w:rPr>
                <w:sz w:val="24"/>
              </w:rPr>
              <w:t>г.</w:t>
            </w:r>
          </w:p>
        </w:tc>
      </w:tr>
      <w:tr w:rsidR="00083787">
        <w:trPr>
          <w:trHeight w:val="1106"/>
        </w:trPr>
        <w:tc>
          <w:tcPr>
            <w:tcW w:w="720" w:type="dxa"/>
          </w:tcPr>
          <w:p w:rsidR="00114F58" w:rsidRDefault="006B47D5">
            <w:pPr>
              <w:spacing w:line="271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69" w:type="dxa"/>
          </w:tcPr>
          <w:p w:rsidR="00114F58" w:rsidRDefault="006B47D5">
            <w:pPr>
              <w:ind w:left="105" w:right="-29"/>
              <w:rPr>
                <w:sz w:val="24"/>
              </w:rPr>
            </w:pPr>
            <w:r>
              <w:rPr>
                <w:sz w:val="24"/>
              </w:rPr>
              <w:t>Утверждение пакета нормативных документов повнедрению системы (целевой модели) наставничества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14F58" w:rsidRDefault="008C6D1A">
            <w:pPr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6B47D5">
              <w:rPr>
                <w:sz w:val="24"/>
              </w:rPr>
              <w:t>рганизациях</w:t>
            </w:r>
            <w:r>
              <w:rPr>
                <w:sz w:val="24"/>
              </w:rPr>
              <w:t xml:space="preserve"> </w:t>
            </w:r>
            <w:r w:rsidR="006B47D5">
              <w:rPr>
                <w:sz w:val="24"/>
              </w:rPr>
              <w:t>Горного</w:t>
            </w:r>
            <w:r>
              <w:rPr>
                <w:sz w:val="24"/>
              </w:rPr>
              <w:t xml:space="preserve"> </w:t>
            </w:r>
            <w:r w:rsidR="006B47D5">
              <w:rPr>
                <w:sz w:val="24"/>
              </w:rPr>
              <w:t>улуса</w:t>
            </w:r>
          </w:p>
        </w:tc>
        <w:tc>
          <w:tcPr>
            <w:tcW w:w="2837" w:type="dxa"/>
          </w:tcPr>
          <w:p w:rsidR="00114F58" w:rsidRDefault="006B47D5">
            <w:pPr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114F58" w:rsidRDefault="006B47D5">
            <w:pPr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2838DE">
              <w:rPr>
                <w:sz w:val="24"/>
              </w:rPr>
              <w:t>ИМО РОО</w:t>
            </w:r>
          </w:p>
        </w:tc>
        <w:tc>
          <w:tcPr>
            <w:tcW w:w="2410" w:type="dxa"/>
          </w:tcPr>
          <w:p w:rsidR="00114F58" w:rsidRDefault="006B47D5">
            <w:pPr>
              <w:spacing w:line="273" w:lineRule="exact"/>
              <w:ind w:left="165" w:right="140"/>
              <w:jc w:val="center"/>
              <w:rPr>
                <w:sz w:val="24"/>
              </w:rPr>
            </w:pPr>
            <w:r>
              <w:rPr>
                <w:sz w:val="24"/>
              </w:rPr>
              <w:t>август2021</w:t>
            </w:r>
            <w:r w:rsidR="005713AF">
              <w:rPr>
                <w:sz w:val="24"/>
              </w:rPr>
              <w:t>г.</w:t>
            </w:r>
          </w:p>
        </w:tc>
      </w:tr>
    </w:tbl>
    <w:p w:rsidR="00114F58" w:rsidRDefault="00114F58">
      <w:pPr>
        <w:spacing w:line="273" w:lineRule="exact"/>
        <w:jc w:val="center"/>
        <w:rPr>
          <w:sz w:val="24"/>
        </w:rPr>
        <w:sectPr w:rsidR="00114F58">
          <w:type w:val="continuous"/>
          <w:pgSz w:w="16840" w:h="11910" w:orient="landscape"/>
          <w:pgMar w:top="780" w:right="540" w:bottom="280" w:left="1160" w:header="720" w:footer="720" w:gutter="0"/>
          <w:cols w:space="720"/>
        </w:sectPr>
      </w:pPr>
    </w:p>
    <w:tbl>
      <w:tblPr>
        <w:tblStyle w:val="TableNormal00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69"/>
        <w:gridCol w:w="2837"/>
        <w:gridCol w:w="3260"/>
        <w:gridCol w:w="2410"/>
      </w:tblGrid>
      <w:tr w:rsidR="00083787">
        <w:trPr>
          <w:trHeight w:val="1103"/>
        </w:trPr>
        <w:tc>
          <w:tcPr>
            <w:tcW w:w="720" w:type="dxa"/>
          </w:tcPr>
          <w:p w:rsidR="00114F58" w:rsidRDefault="006B47D5">
            <w:pPr>
              <w:spacing w:line="270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5669" w:type="dxa"/>
          </w:tcPr>
          <w:p w:rsidR="00114F58" w:rsidRDefault="006B47D5">
            <w:pPr>
              <w:ind w:left="105" w:right="61"/>
              <w:jc w:val="both"/>
              <w:rPr>
                <w:sz w:val="24"/>
              </w:rPr>
            </w:pPr>
            <w:r>
              <w:rPr>
                <w:sz w:val="24"/>
              </w:rPr>
              <w:t>Назначение и определение школьных координатороввнедрениясистемы(целевоймодели)наставничествапедагогических работниковвобразовательных</w:t>
            </w:r>
          </w:p>
          <w:p w:rsidR="00114F58" w:rsidRDefault="006B47D5">
            <w:pPr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организацияхГорногоулуса</w:t>
            </w:r>
          </w:p>
        </w:tc>
        <w:tc>
          <w:tcPr>
            <w:tcW w:w="2837" w:type="dxa"/>
          </w:tcPr>
          <w:p w:rsidR="00114F58" w:rsidRDefault="006B47D5">
            <w:pPr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ОО,</w:t>
            </w:r>
            <w:r w:rsidR="002838DE"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114F58" w:rsidRDefault="006B47D5">
            <w:pPr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ПриказыОО</w:t>
            </w:r>
          </w:p>
        </w:tc>
        <w:tc>
          <w:tcPr>
            <w:tcW w:w="2410" w:type="dxa"/>
          </w:tcPr>
          <w:p w:rsidR="00114F58" w:rsidRDefault="006B47D5">
            <w:pPr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До10</w:t>
            </w:r>
            <w:r w:rsidR="00BA4DA0">
              <w:rPr>
                <w:spacing w:val="-1"/>
                <w:sz w:val="24"/>
              </w:rPr>
              <w:t xml:space="preserve"> сентября</w:t>
            </w:r>
            <w:r w:rsidR="00BA4DA0">
              <w:rPr>
                <w:sz w:val="24"/>
              </w:rPr>
              <w:t xml:space="preserve"> 2021</w:t>
            </w:r>
            <w:r>
              <w:rPr>
                <w:sz w:val="24"/>
              </w:rPr>
              <w:t>г.</w:t>
            </w:r>
          </w:p>
        </w:tc>
      </w:tr>
      <w:tr w:rsidR="00083787">
        <w:trPr>
          <w:trHeight w:val="1028"/>
        </w:trPr>
        <w:tc>
          <w:tcPr>
            <w:tcW w:w="1489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14F58" w:rsidRDefault="006B47D5">
            <w:pPr>
              <w:ind w:left="720" w:right="105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Организационно-методическая, организационно-педагогическая, экспертно-консультационная, информационно-просветительскаяподдержкаучастниковвнедрениясистемы(целевоймодели)наставничествапедагогическихработниковобразовательных</w:t>
            </w:r>
          </w:p>
          <w:p w:rsidR="00114F58" w:rsidRDefault="006B47D5">
            <w:pPr>
              <w:spacing w:before="1"/>
              <w:ind w:left="675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организаций</w:t>
            </w:r>
          </w:p>
        </w:tc>
      </w:tr>
      <w:tr w:rsidR="00083787">
        <w:trPr>
          <w:trHeight w:val="1305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69" w:type="dxa"/>
          </w:tcPr>
          <w:p w:rsidR="00114F58" w:rsidRDefault="006B47D5">
            <w:pPr>
              <w:ind w:left="9" w:right="54" w:firstLine="60"/>
              <w:rPr>
                <w:sz w:val="24"/>
              </w:rPr>
            </w:pPr>
            <w:r>
              <w:rPr>
                <w:sz w:val="24"/>
              </w:rPr>
              <w:t>Участие ворганизационных, методическихсеминаров(вебинаров),консультационнойподдержкидля участников внедрения системы (целевой модели)наставничествапедагогическихработниковОО</w:t>
            </w:r>
          </w:p>
        </w:tc>
        <w:tc>
          <w:tcPr>
            <w:tcW w:w="2837" w:type="dxa"/>
          </w:tcPr>
          <w:p w:rsidR="00114F58" w:rsidRDefault="006B47D5">
            <w:pPr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  <w:r w:rsidR="005713AF">
              <w:rPr>
                <w:sz w:val="24"/>
              </w:rPr>
              <w:t>,ОО</w:t>
            </w:r>
          </w:p>
        </w:tc>
        <w:tc>
          <w:tcPr>
            <w:tcW w:w="3260" w:type="dxa"/>
          </w:tcPr>
          <w:p w:rsidR="00114F58" w:rsidRDefault="006B47D5">
            <w:pPr>
              <w:ind w:left="10" w:right="815" w:firstLine="60"/>
              <w:rPr>
                <w:sz w:val="24"/>
              </w:rPr>
            </w:pPr>
            <w:r>
              <w:rPr>
                <w:sz w:val="24"/>
              </w:rPr>
              <w:t>Программысеминаров(вебинаров)</w:t>
            </w:r>
          </w:p>
        </w:tc>
        <w:tc>
          <w:tcPr>
            <w:tcW w:w="2410" w:type="dxa"/>
          </w:tcPr>
          <w:p w:rsidR="00114F58" w:rsidRDefault="006B47D5">
            <w:pPr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5713AF">
              <w:rPr>
                <w:sz w:val="24"/>
              </w:rPr>
              <w:t>-ноябрь</w:t>
            </w:r>
            <w:r>
              <w:rPr>
                <w:sz w:val="24"/>
              </w:rPr>
              <w:t>2021</w:t>
            </w:r>
            <w:r w:rsidR="005713AF">
              <w:rPr>
                <w:sz w:val="24"/>
              </w:rPr>
              <w:t>г.</w:t>
            </w:r>
          </w:p>
        </w:tc>
      </w:tr>
      <w:tr w:rsidR="00083787">
        <w:trPr>
          <w:trHeight w:val="1103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69" w:type="dxa"/>
          </w:tcPr>
          <w:p w:rsidR="00114F58" w:rsidRDefault="006B47D5">
            <w:pPr>
              <w:ind w:left="9" w:right="275"/>
              <w:rPr>
                <w:sz w:val="24"/>
              </w:rPr>
            </w:pPr>
            <w:r>
              <w:rPr>
                <w:sz w:val="24"/>
              </w:rPr>
              <w:t>Координирование вертикальных и горизонтальныхсвязейвуправлениинаставническойдеятельностьюГорногоулуса</w:t>
            </w:r>
          </w:p>
        </w:tc>
        <w:tc>
          <w:tcPr>
            <w:tcW w:w="2837" w:type="dxa"/>
          </w:tcPr>
          <w:p w:rsidR="00114F58" w:rsidRDefault="006B47D5" w:rsidP="00BA4DA0">
            <w:pPr>
              <w:ind w:left="177" w:right="682"/>
              <w:rPr>
                <w:sz w:val="24"/>
              </w:rPr>
            </w:pPr>
            <w:r>
              <w:rPr>
                <w:sz w:val="24"/>
              </w:rPr>
              <w:t>муниципальныйкоординатор</w:t>
            </w:r>
            <w:r w:rsidR="005713AF">
              <w:rPr>
                <w:sz w:val="24"/>
              </w:rPr>
              <w:t>,кураторыОО</w:t>
            </w:r>
          </w:p>
        </w:tc>
        <w:tc>
          <w:tcPr>
            <w:tcW w:w="3260" w:type="dxa"/>
          </w:tcPr>
          <w:p w:rsidR="00114F58" w:rsidRDefault="006B47D5">
            <w:pPr>
              <w:ind w:left="10" w:right="34"/>
              <w:rPr>
                <w:sz w:val="24"/>
              </w:rPr>
            </w:pPr>
            <w:r>
              <w:rPr>
                <w:sz w:val="24"/>
              </w:rPr>
              <w:t>Протоколызаседанийрабочейкомиссии по вопросамнаставничества</w:t>
            </w:r>
          </w:p>
          <w:p w:rsidR="00114F58" w:rsidRDefault="006B47D5">
            <w:pPr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педагогическихработников</w:t>
            </w:r>
          </w:p>
        </w:tc>
        <w:tc>
          <w:tcPr>
            <w:tcW w:w="2410" w:type="dxa"/>
          </w:tcPr>
          <w:p w:rsidR="00114F58" w:rsidRDefault="006B47D5">
            <w:pPr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 w:rsidR="00083787">
        <w:trPr>
          <w:trHeight w:val="1029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69" w:type="dxa"/>
          </w:tcPr>
          <w:p w:rsidR="00114F58" w:rsidRDefault="006B47D5">
            <w:pPr>
              <w:spacing w:line="242" w:lineRule="auto"/>
              <w:ind w:left="9" w:right="126"/>
              <w:rPr>
                <w:sz w:val="24"/>
              </w:rPr>
            </w:pPr>
            <w:r>
              <w:rPr>
                <w:sz w:val="24"/>
              </w:rPr>
              <w:t xml:space="preserve">Формирование и актуализация </w:t>
            </w:r>
            <w:r>
              <w:rPr>
                <w:b/>
                <w:sz w:val="24"/>
              </w:rPr>
              <w:t>единой</w:t>
            </w:r>
            <w:r w:rsidR="008C6D1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 w:rsidR="008C6D1A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системы(целевой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модели) наставничества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7" w:type="dxa"/>
          </w:tcPr>
          <w:p w:rsidR="00114F58" w:rsidRDefault="006B47D5" w:rsidP="00DB691F">
            <w:pPr>
              <w:tabs>
                <w:tab w:val="left" w:pos="1857"/>
              </w:tabs>
              <w:ind w:left="177" w:right="973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 w:rsidR="00BA4DA0">
              <w:rPr>
                <w:sz w:val="24"/>
              </w:rPr>
              <w:t>координатор</w:t>
            </w:r>
            <w:r w:rsidR="005713AF">
              <w:rPr>
                <w:sz w:val="24"/>
              </w:rPr>
              <w:t>,</w:t>
            </w:r>
            <w:r w:rsidR="008C6D1A">
              <w:rPr>
                <w:sz w:val="24"/>
              </w:rPr>
              <w:t xml:space="preserve"> </w:t>
            </w:r>
            <w:r w:rsidR="005713AF">
              <w:rPr>
                <w:sz w:val="24"/>
              </w:rPr>
              <w:t>кураторыОО</w:t>
            </w:r>
          </w:p>
        </w:tc>
        <w:tc>
          <w:tcPr>
            <w:tcW w:w="3260" w:type="dxa"/>
          </w:tcPr>
          <w:p w:rsidR="00114F58" w:rsidRDefault="006B47D5">
            <w:pPr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Наличиессылки</w:t>
            </w:r>
          </w:p>
        </w:tc>
        <w:tc>
          <w:tcPr>
            <w:tcW w:w="2410" w:type="dxa"/>
          </w:tcPr>
          <w:p w:rsidR="00114F58" w:rsidRDefault="006B47D5">
            <w:pPr>
              <w:spacing w:line="268" w:lineRule="exact"/>
              <w:ind w:left="289" w:right="138"/>
              <w:jc w:val="center"/>
              <w:rPr>
                <w:sz w:val="24"/>
              </w:rPr>
            </w:pPr>
            <w:r>
              <w:rPr>
                <w:sz w:val="24"/>
              </w:rPr>
              <w:t>Регулярно,</w:t>
            </w:r>
          </w:p>
          <w:p w:rsidR="00114F58" w:rsidRDefault="006B47D5">
            <w:pPr>
              <w:ind w:left="293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всегопериодавнедрения</w:t>
            </w:r>
          </w:p>
        </w:tc>
      </w:tr>
      <w:tr w:rsidR="00083787">
        <w:trPr>
          <w:trHeight w:val="956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69" w:type="dxa"/>
          </w:tcPr>
          <w:p w:rsidR="00114F58" w:rsidRDefault="006B47D5">
            <w:pPr>
              <w:spacing w:line="242" w:lineRule="auto"/>
              <w:ind w:left="9" w:right="348"/>
              <w:rPr>
                <w:sz w:val="24"/>
              </w:rPr>
            </w:pPr>
            <w:r>
              <w:rPr>
                <w:sz w:val="24"/>
              </w:rPr>
              <w:t xml:space="preserve">Формирование и актуализация </w:t>
            </w:r>
            <w:r>
              <w:rPr>
                <w:b/>
                <w:sz w:val="24"/>
              </w:rPr>
              <w:t>единой</w:t>
            </w:r>
            <w:r w:rsidR="008C6D1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 w:rsidR="008C6D1A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(наставляемых)</w:t>
            </w:r>
          </w:p>
        </w:tc>
        <w:tc>
          <w:tcPr>
            <w:tcW w:w="2837" w:type="dxa"/>
          </w:tcPr>
          <w:p w:rsidR="00114F58" w:rsidRDefault="006B47D5" w:rsidP="00DB691F">
            <w:pPr>
              <w:ind w:left="177" w:right="682"/>
              <w:rPr>
                <w:sz w:val="24"/>
              </w:rPr>
            </w:pPr>
            <w:r>
              <w:rPr>
                <w:sz w:val="24"/>
              </w:rPr>
              <w:t>м</w:t>
            </w:r>
            <w:r w:rsidR="00DB691F">
              <w:rPr>
                <w:sz w:val="24"/>
              </w:rPr>
              <w:t>униципальныйкоординатор</w:t>
            </w:r>
            <w:r>
              <w:rPr>
                <w:sz w:val="24"/>
              </w:rPr>
              <w:t>,кураторыОО</w:t>
            </w:r>
          </w:p>
        </w:tc>
        <w:tc>
          <w:tcPr>
            <w:tcW w:w="3260" w:type="dxa"/>
          </w:tcPr>
          <w:p w:rsidR="00114F58" w:rsidRDefault="006B47D5">
            <w:pPr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Наличиессылки</w:t>
            </w:r>
          </w:p>
        </w:tc>
        <w:tc>
          <w:tcPr>
            <w:tcW w:w="2410" w:type="dxa"/>
          </w:tcPr>
          <w:p w:rsidR="00114F58" w:rsidRDefault="006B47D5">
            <w:pPr>
              <w:spacing w:line="268" w:lineRule="exact"/>
              <w:ind w:left="289" w:right="138"/>
              <w:jc w:val="center"/>
              <w:rPr>
                <w:sz w:val="24"/>
              </w:rPr>
            </w:pPr>
            <w:r>
              <w:rPr>
                <w:sz w:val="24"/>
              </w:rPr>
              <w:t>Регулярно,</w:t>
            </w:r>
          </w:p>
          <w:p w:rsidR="00114F58" w:rsidRDefault="006B47D5">
            <w:pPr>
              <w:ind w:left="293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всегопериодавнедрения</w:t>
            </w:r>
          </w:p>
        </w:tc>
      </w:tr>
      <w:tr w:rsidR="00083787">
        <w:trPr>
          <w:trHeight w:val="1028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669" w:type="dxa"/>
          </w:tcPr>
          <w:p w:rsidR="00114F58" w:rsidRDefault="006B47D5">
            <w:pPr>
              <w:ind w:left="9" w:right="976"/>
              <w:rPr>
                <w:sz w:val="24"/>
              </w:rPr>
            </w:pPr>
            <w:r>
              <w:rPr>
                <w:sz w:val="24"/>
              </w:rPr>
              <w:t xml:space="preserve">Формирование и актуализация </w:t>
            </w:r>
            <w:r>
              <w:rPr>
                <w:b/>
                <w:sz w:val="24"/>
              </w:rPr>
              <w:t xml:space="preserve">единоймуниципальной </w:t>
            </w:r>
            <w:r>
              <w:rPr>
                <w:sz w:val="24"/>
              </w:rPr>
              <w:t>базы персонализированных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8C6D1A">
              <w:rPr>
                <w:sz w:val="24"/>
              </w:rPr>
              <w:t xml:space="preserve">  </w:t>
            </w:r>
            <w:r>
              <w:rPr>
                <w:sz w:val="24"/>
              </w:rPr>
              <w:t>наставничества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7" w:type="dxa"/>
          </w:tcPr>
          <w:p w:rsidR="00114F58" w:rsidRDefault="006B47D5" w:rsidP="00DB691F">
            <w:pPr>
              <w:ind w:left="177" w:right="824"/>
              <w:rPr>
                <w:sz w:val="24"/>
              </w:rPr>
            </w:pPr>
            <w:r>
              <w:rPr>
                <w:sz w:val="24"/>
              </w:rPr>
              <w:t>Муниципальный координатор</w:t>
            </w:r>
            <w:r w:rsidR="005713AF">
              <w:rPr>
                <w:sz w:val="24"/>
              </w:rPr>
              <w:t>,кураторыОО</w:t>
            </w:r>
          </w:p>
        </w:tc>
        <w:tc>
          <w:tcPr>
            <w:tcW w:w="3260" w:type="dxa"/>
          </w:tcPr>
          <w:p w:rsidR="00114F58" w:rsidRDefault="006B47D5">
            <w:pPr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Наличиессылки</w:t>
            </w:r>
          </w:p>
        </w:tc>
        <w:tc>
          <w:tcPr>
            <w:tcW w:w="2410" w:type="dxa"/>
          </w:tcPr>
          <w:p w:rsidR="00114F58" w:rsidRDefault="006B47D5">
            <w:pPr>
              <w:spacing w:line="268" w:lineRule="exact"/>
              <w:ind w:left="289" w:right="138"/>
              <w:jc w:val="center"/>
              <w:rPr>
                <w:sz w:val="24"/>
              </w:rPr>
            </w:pPr>
            <w:r>
              <w:rPr>
                <w:sz w:val="24"/>
              </w:rPr>
              <w:t>Регулярно,</w:t>
            </w:r>
          </w:p>
          <w:p w:rsidR="00114F58" w:rsidRDefault="006B47D5">
            <w:pPr>
              <w:ind w:left="293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 w:rsidR="008C6D1A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</w:tr>
      <w:tr w:rsidR="00083787">
        <w:trPr>
          <w:trHeight w:val="1379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669" w:type="dxa"/>
          </w:tcPr>
          <w:p w:rsidR="00114F58" w:rsidRDefault="006B47D5">
            <w:pPr>
              <w:spacing w:line="242" w:lineRule="auto"/>
              <w:ind w:left="9" w:right="545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поддержка попопуляризации системы (целевой модели)наставничествапедагогическихработниковОО.</w:t>
            </w:r>
          </w:p>
        </w:tc>
        <w:tc>
          <w:tcPr>
            <w:tcW w:w="2837" w:type="dxa"/>
          </w:tcPr>
          <w:p w:rsidR="00114F58" w:rsidRDefault="006B47D5">
            <w:pPr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  <w:r w:rsidR="005713AF">
              <w:rPr>
                <w:sz w:val="24"/>
              </w:rPr>
              <w:t>,ОО</w:t>
            </w:r>
          </w:p>
        </w:tc>
        <w:tc>
          <w:tcPr>
            <w:tcW w:w="3260" w:type="dxa"/>
          </w:tcPr>
          <w:p w:rsidR="00114F58" w:rsidRDefault="006B47D5">
            <w:pPr>
              <w:ind w:left="10"/>
              <w:rPr>
                <w:sz w:val="24"/>
              </w:rPr>
            </w:pPr>
            <w:r>
              <w:rPr>
                <w:sz w:val="24"/>
              </w:rPr>
              <w:t>Публикации и размещениеинформации в региональных,муниципальныхСМИ,в</w:t>
            </w:r>
          </w:p>
          <w:p w:rsidR="00114F58" w:rsidRDefault="006B47D5">
            <w:pPr>
              <w:spacing w:line="270" w:lineRule="atLeast"/>
              <w:ind w:left="10" w:right="43"/>
              <w:rPr>
                <w:sz w:val="24"/>
              </w:rPr>
            </w:pPr>
            <w:r>
              <w:rPr>
                <w:sz w:val="24"/>
              </w:rPr>
              <w:t xml:space="preserve">сетевых изданиях, </w:t>
            </w:r>
            <w:r>
              <w:rPr>
                <w:sz w:val="24"/>
              </w:rPr>
              <w:lastRenderedPageBreak/>
              <w:t>социальныхсетях,наофициальныхсайтах</w:t>
            </w:r>
          </w:p>
        </w:tc>
        <w:tc>
          <w:tcPr>
            <w:tcW w:w="2410" w:type="dxa"/>
          </w:tcPr>
          <w:p w:rsidR="00114F58" w:rsidRDefault="006B47D5">
            <w:pPr>
              <w:ind w:left="290" w:right="137" w:firstLine="22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всегопериодавнедрения</w:t>
            </w:r>
          </w:p>
        </w:tc>
      </w:tr>
    </w:tbl>
    <w:p w:rsidR="00114F58" w:rsidRDefault="00114F58">
      <w:pPr>
        <w:rPr>
          <w:sz w:val="24"/>
        </w:rPr>
        <w:sectPr w:rsidR="00114F58">
          <w:pgSz w:w="16840" w:h="11910" w:orient="landscape"/>
          <w:pgMar w:top="840" w:right="540" w:bottom="280" w:left="1160" w:header="720" w:footer="720" w:gutter="0"/>
          <w:cols w:space="720"/>
        </w:sectPr>
      </w:pPr>
    </w:p>
    <w:tbl>
      <w:tblPr>
        <w:tblStyle w:val="TableNormal00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69"/>
        <w:gridCol w:w="2837"/>
        <w:gridCol w:w="3260"/>
        <w:gridCol w:w="2410"/>
      </w:tblGrid>
      <w:tr w:rsidR="00083787">
        <w:trPr>
          <w:trHeight w:val="1029"/>
        </w:trPr>
        <w:tc>
          <w:tcPr>
            <w:tcW w:w="720" w:type="dxa"/>
          </w:tcPr>
          <w:p w:rsidR="00114F58" w:rsidRDefault="00114F58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114F58" w:rsidRDefault="00114F58">
            <w:pPr>
              <w:ind w:left="9" w:right="253"/>
              <w:rPr>
                <w:sz w:val="24"/>
              </w:rPr>
            </w:pPr>
          </w:p>
        </w:tc>
        <w:tc>
          <w:tcPr>
            <w:tcW w:w="2837" w:type="dxa"/>
          </w:tcPr>
          <w:p w:rsidR="00114F58" w:rsidRDefault="00114F58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114F58" w:rsidRDefault="006B47D5">
            <w:pPr>
              <w:spacing w:line="237" w:lineRule="auto"/>
              <w:ind w:left="10" w:right="628"/>
              <w:rPr>
                <w:sz w:val="24"/>
              </w:rPr>
            </w:pPr>
            <w:r>
              <w:rPr>
                <w:sz w:val="24"/>
              </w:rPr>
              <w:t>всехучастниковсистемынаставничества</w:t>
            </w:r>
          </w:p>
        </w:tc>
        <w:tc>
          <w:tcPr>
            <w:tcW w:w="2410" w:type="dxa"/>
          </w:tcPr>
          <w:p w:rsidR="00114F58" w:rsidRDefault="00114F58">
            <w:pPr>
              <w:rPr>
                <w:sz w:val="24"/>
              </w:rPr>
            </w:pPr>
          </w:p>
        </w:tc>
      </w:tr>
      <w:tr w:rsidR="00083787">
        <w:trPr>
          <w:trHeight w:val="959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69" w:type="dxa"/>
          </w:tcPr>
          <w:p w:rsidR="00114F58" w:rsidRDefault="006B47D5">
            <w:pPr>
              <w:ind w:left="105" w:right="922"/>
              <w:rPr>
                <w:sz w:val="24"/>
              </w:rPr>
            </w:pPr>
            <w:r>
              <w:rPr>
                <w:sz w:val="24"/>
              </w:rPr>
              <w:t>Разработка и издание методических пособий(разработок)</w:t>
            </w:r>
          </w:p>
        </w:tc>
        <w:tc>
          <w:tcPr>
            <w:tcW w:w="2837" w:type="dxa"/>
          </w:tcPr>
          <w:p w:rsidR="00114F58" w:rsidRDefault="006B47D5">
            <w:pPr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114F58" w:rsidRDefault="006B47D5">
            <w:pPr>
              <w:ind w:left="10" w:right="833"/>
              <w:rPr>
                <w:sz w:val="24"/>
              </w:rPr>
            </w:pPr>
            <w:r>
              <w:rPr>
                <w:sz w:val="24"/>
              </w:rPr>
              <w:t>Методические пособия(разработки)</w:t>
            </w:r>
          </w:p>
        </w:tc>
        <w:tc>
          <w:tcPr>
            <w:tcW w:w="2410" w:type="dxa"/>
          </w:tcPr>
          <w:p w:rsidR="00114F58" w:rsidRDefault="006B47D5">
            <w:pPr>
              <w:spacing w:line="268" w:lineRule="exact"/>
              <w:ind w:left="289" w:right="140"/>
              <w:jc w:val="center"/>
              <w:rPr>
                <w:sz w:val="24"/>
              </w:rPr>
            </w:pPr>
            <w:r>
              <w:rPr>
                <w:sz w:val="24"/>
              </w:rPr>
              <w:t>2-3квартал</w:t>
            </w:r>
            <w:r w:rsidR="00BA4DA0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</w:tr>
      <w:tr w:rsidR="00083787">
        <w:trPr>
          <w:trHeight w:val="1931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669" w:type="dxa"/>
          </w:tcPr>
          <w:p w:rsidR="00114F58" w:rsidRDefault="006B47D5">
            <w:pPr>
              <w:ind w:left="9" w:right="190"/>
              <w:rPr>
                <w:sz w:val="24"/>
              </w:rPr>
            </w:pPr>
            <w:r>
              <w:rPr>
                <w:sz w:val="24"/>
              </w:rPr>
              <w:t>Информационно-методическая и экспертно-консультационная поддержка школьныхкоординатороввнедрениясистемы(целевоймодели)наставничествапедагогическихработников</w:t>
            </w:r>
          </w:p>
        </w:tc>
        <w:tc>
          <w:tcPr>
            <w:tcW w:w="2837" w:type="dxa"/>
          </w:tcPr>
          <w:p w:rsidR="00114F58" w:rsidRDefault="006B47D5" w:rsidP="00BA4DA0">
            <w:pPr>
              <w:ind w:left="177" w:right="824"/>
              <w:rPr>
                <w:sz w:val="24"/>
              </w:rPr>
            </w:pPr>
            <w:r>
              <w:rPr>
                <w:sz w:val="24"/>
              </w:rPr>
              <w:t>Муниципальныйкоординатор</w:t>
            </w:r>
          </w:p>
        </w:tc>
        <w:tc>
          <w:tcPr>
            <w:tcW w:w="3260" w:type="dxa"/>
          </w:tcPr>
          <w:p w:rsidR="00114F58" w:rsidRDefault="006B47D5">
            <w:pPr>
              <w:ind w:left="10" w:right="829" w:firstLine="60"/>
              <w:rPr>
                <w:sz w:val="24"/>
              </w:rPr>
            </w:pPr>
            <w:r>
              <w:rPr>
                <w:sz w:val="24"/>
              </w:rPr>
              <w:t>Информационно-аналитическиесправки</w:t>
            </w:r>
          </w:p>
          <w:p w:rsidR="00114F58" w:rsidRDefault="006B47D5">
            <w:pPr>
              <w:ind w:left="10" w:right="52"/>
              <w:rPr>
                <w:sz w:val="24"/>
              </w:rPr>
            </w:pPr>
            <w:r>
              <w:rPr>
                <w:sz w:val="24"/>
              </w:rPr>
              <w:t>-по результатам внутреннего ивнешнегомониторинга;</w:t>
            </w:r>
          </w:p>
          <w:p w:rsidR="00114F58" w:rsidRDefault="006B47D5">
            <w:pPr>
              <w:spacing w:line="270" w:lineRule="atLeast"/>
              <w:ind w:left="10" w:right="212"/>
              <w:rPr>
                <w:sz w:val="24"/>
              </w:rPr>
            </w:pPr>
            <w:r>
              <w:rPr>
                <w:sz w:val="24"/>
              </w:rPr>
              <w:t>-по резуль</w:t>
            </w:r>
            <w:r w:rsidR="002838DE">
              <w:rPr>
                <w:sz w:val="24"/>
              </w:rPr>
              <w:t>т</w:t>
            </w:r>
            <w:r>
              <w:rPr>
                <w:sz w:val="24"/>
              </w:rPr>
              <w:t>атам различныхмероприятий сопровождениянаставничества</w:t>
            </w:r>
          </w:p>
        </w:tc>
        <w:tc>
          <w:tcPr>
            <w:tcW w:w="2410" w:type="dxa"/>
          </w:tcPr>
          <w:p w:rsidR="00114F58" w:rsidRDefault="006B47D5">
            <w:pPr>
              <w:ind w:left="737" w:right="538" w:firstLine="31"/>
              <w:rPr>
                <w:sz w:val="24"/>
              </w:rPr>
            </w:pPr>
            <w:r>
              <w:rPr>
                <w:sz w:val="24"/>
              </w:rPr>
              <w:t>По итогамполугодия</w:t>
            </w:r>
          </w:p>
        </w:tc>
      </w:tr>
      <w:tr w:rsidR="00083787">
        <w:trPr>
          <w:trHeight w:val="749"/>
        </w:trPr>
        <w:tc>
          <w:tcPr>
            <w:tcW w:w="14896" w:type="dxa"/>
            <w:gridSpan w:val="5"/>
          </w:tcPr>
          <w:p w:rsidR="00114F58" w:rsidRDefault="006B47D5">
            <w:pPr>
              <w:spacing w:line="242" w:lineRule="auto"/>
              <w:ind w:left="916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3.Обеспечениереализациимерподополнительномупрофессиональномуобразованиюучастниковвнедрениясистемы(целевоймодели)наставничествавразличныхформатах,втомчислесприменениемдистанционныхобразовательныхтехнологий</w:t>
            </w:r>
          </w:p>
        </w:tc>
      </w:tr>
      <w:tr w:rsidR="00083787">
        <w:trPr>
          <w:trHeight w:val="2210"/>
        </w:trPr>
        <w:tc>
          <w:tcPr>
            <w:tcW w:w="720" w:type="dxa"/>
          </w:tcPr>
          <w:p w:rsidR="00114F58" w:rsidRDefault="006B47D5">
            <w:pPr>
              <w:spacing w:line="270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69" w:type="dxa"/>
          </w:tcPr>
          <w:p w:rsidR="00114F58" w:rsidRDefault="006B47D5">
            <w:pPr>
              <w:ind w:left="105" w:right="1464"/>
              <w:rPr>
                <w:sz w:val="24"/>
              </w:rPr>
            </w:pPr>
            <w:r>
              <w:rPr>
                <w:sz w:val="24"/>
              </w:rPr>
              <w:t>Организация обучения муниципальныхкоординаторови наставников</w:t>
            </w:r>
          </w:p>
        </w:tc>
        <w:tc>
          <w:tcPr>
            <w:tcW w:w="2837" w:type="dxa"/>
          </w:tcPr>
          <w:p w:rsidR="00114F58" w:rsidRDefault="006B47D5">
            <w:pPr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114F58" w:rsidRDefault="006B47D5">
            <w:pPr>
              <w:ind w:left="10" w:right="149" w:firstLine="60"/>
              <w:rPr>
                <w:sz w:val="24"/>
              </w:rPr>
            </w:pPr>
            <w:r>
              <w:rPr>
                <w:sz w:val="24"/>
              </w:rPr>
              <w:t>Образовательныепрограммыдополнительногопрофессиональногообразования:</w:t>
            </w:r>
          </w:p>
          <w:p w:rsidR="00114F58" w:rsidRDefault="006B47D5">
            <w:pPr>
              <w:ind w:left="10"/>
              <w:rPr>
                <w:sz w:val="24"/>
              </w:rPr>
            </w:pPr>
            <w:r>
              <w:rPr>
                <w:sz w:val="24"/>
              </w:rPr>
              <w:t>-Федеральногореестра;</w:t>
            </w:r>
          </w:p>
          <w:p w:rsidR="00114F58" w:rsidRDefault="006B47D5">
            <w:pPr>
              <w:ind w:left="10" w:right="304"/>
              <w:rPr>
                <w:sz w:val="24"/>
              </w:rPr>
            </w:pPr>
            <w:r>
              <w:rPr>
                <w:sz w:val="24"/>
              </w:rPr>
              <w:t>-региональные,в.т.ч.другихрегионов;</w:t>
            </w:r>
          </w:p>
          <w:p w:rsidR="00114F58" w:rsidRDefault="006B47D5">
            <w:pPr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-муниципальные</w:t>
            </w:r>
          </w:p>
        </w:tc>
        <w:tc>
          <w:tcPr>
            <w:tcW w:w="2410" w:type="dxa"/>
          </w:tcPr>
          <w:p w:rsidR="00114F58" w:rsidRDefault="006B47D5">
            <w:pPr>
              <w:spacing w:line="270" w:lineRule="exact"/>
              <w:ind w:left="289" w:right="138"/>
              <w:jc w:val="center"/>
              <w:rPr>
                <w:sz w:val="24"/>
              </w:rPr>
            </w:pPr>
            <w:r>
              <w:rPr>
                <w:sz w:val="24"/>
              </w:rPr>
              <w:t>Регулярно,</w:t>
            </w:r>
          </w:p>
          <w:p w:rsidR="00114F58" w:rsidRDefault="006B47D5">
            <w:pPr>
              <w:ind w:left="293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всегопериодавнедрения</w:t>
            </w:r>
          </w:p>
        </w:tc>
      </w:tr>
    </w:tbl>
    <w:p w:rsidR="00114F58" w:rsidRDefault="00114F58">
      <w:pPr>
        <w:jc w:val="center"/>
        <w:rPr>
          <w:sz w:val="24"/>
        </w:rPr>
        <w:sectPr w:rsidR="00114F58">
          <w:pgSz w:w="16840" w:h="11910" w:orient="landscape"/>
          <w:pgMar w:top="840" w:right="540" w:bottom="280" w:left="1160" w:header="720" w:footer="720" w:gutter="0"/>
          <w:cols w:space="720"/>
        </w:sectPr>
      </w:pPr>
    </w:p>
    <w:tbl>
      <w:tblPr>
        <w:tblStyle w:val="TableNormal00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69"/>
        <w:gridCol w:w="2837"/>
        <w:gridCol w:w="3260"/>
        <w:gridCol w:w="2410"/>
      </w:tblGrid>
      <w:tr w:rsidR="00083787">
        <w:trPr>
          <w:trHeight w:val="959"/>
        </w:trPr>
        <w:tc>
          <w:tcPr>
            <w:tcW w:w="720" w:type="dxa"/>
          </w:tcPr>
          <w:p w:rsidR="00114F58" w:rsidRDefault="006B47D5">
            <w:pPr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5669" w:type="dxa"/>
          </w:tcPr>
          <w:p w:rsidR="00114F58" w:rsidRDefault="006B47D5">
            <w:pPr>
              <w:ind w:left="105" w:right="47"/>
              <w:rPr>
                <w:sz w:val="24"/>
              </w:rPr>
            </w:pPr>
            <w:r>
              <w:rPr>
                <w:sz w:val="24"/>
              </w:rPr>
              <w:t>Направление на курсы</w:t>
            </w:r>
            <w:r w:rsidR="005713AF">
              <w:rPr>
                <w:sz w:val="24"/>
              </w:rPr>
              <w:t xml:space="preserve"> повышения квалификации дляспециалистовстажировочныхплощадокповопросамвнедрениясистемы наставничества</w:t>
            </w:r>
          </w:p>
        </w:tc>
        <w:tc>
          <w:tcPr>
            <w:tcW w:w="2837" w:type="dxa"/>
          </w:tcPr>
          <w:p w:rsidR="00114F58" w:rsidRDefault="006B47D5">
            <w:pPr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114F58" w:rsidRDefault="006B47D5">
            <w:pPr>
              <w:spacing w:line="237" w:lineRule="auto"/>
              <w:ind w:left="10" w:right="209"/>
              <w:rPr>
                <w:sz w:val="24"/>
              </w:rPr>
            </w:pPr>
            <w:r>
              <w:rPr>
                <w:sz w:val="24"/>
              </w:rPr>
              <w:t>Образовательныепрограммыпозапросам участников</w:t>
            </w:r>
          </w:p>
        </w:tc>
        <w:tc>
          <w:tcPr>
            <w:tcW w:w="2410" w:type="dxa"/>
          </w:tcPr>
          <w:p w:rsidR="00114F58" w:rsidRDefault="006B47D5">
            <w:pPr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</w:tr>
      <w:tr w:rsidR="00083787">
        <w:trPr>
          <w:trHeight w:val="1379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669" w:type="dxa"/>
          </w:tcPr>
          <w:p w:rsidR="00114F58" w:rsidRDefault="006B47D5">
            <w:pPr>
              <w:ind w:left="105" w:right="1"/>
              <w:rPr>
                <w:sz w:val="24"/>
              </w:rPr>
            </w:pPr>
            <w:r>
              <w:rPr>
                <w:sz w:val="24"/>
              </w:rPr>
              <w:t>Осуществление тьюторского сопровожденияосвоения программ дополнительного образования сиспользованием индивидуальных образовательныхмаршрутов</w:t>
            </w:r>
            <w:r w:rsidR="00BA4DA0">
              <w:rPr>
                <w:spacing w:val="-4"/>
                <w:sz w:val="24"/>
              </w:rPr>
              <w:t xml:space="preserve">(ИОМ) </w:t>
            </w:r>
            <w:r>
              <w:rPr>
                <w:sz w:val="24"/>
              </w:rPr>
              <w:t>наосновевыявленныхпрофессиональных</w:t>
            </w:r>
          </w:p>
          <w:p w:rsidR="00114F58" w:rsidRDefault="006B47D5">
            <w:pPr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2837" w:type="dxa"/>
          </w:tcPr>
          <w:p w:rsidR="00114F58" w:rsidRDefault="006B47D5">
            <w:pPr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114F58" w:rsidRDefault="006B47D5">
            <w:pPr>
              <w:ind w:left="10" w:right="516"/>
              <w:rPr>
                <w:sz w:val="24"/>
              </w:rPr>
            </w:pPr>
            <w:r>
              <w:rPr>
                <w:sz w:val="24"/>
              </w:rPr>
              <w:t>ИОМучастниковсистемынаставничества</w:t>
            </w:r>
          </w:p>
        </w:tc>
        <w:tc>
          <w:tcPr>
            <w:tcW w:w="2410" w:type="dxa"/>
          </w:tcPr>
          <w:p w:rsidR="00114F58" w:rsidRDefault="006B47D5">
            <w:pPr>
              <w:ind w:left="295" w:right="143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врамках реализациипрограммсИОМ</w:t>
            </w:r>
          </w:p>
        </w:tc>
      </w:tr>
      <w:tr w:rsidR="00083787">
        <w:trPr>
          <w:trHeight w:val="827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669" w:type="dxa"/>
          </w:tcPr>
          <w:p w:rsidR="00114F58" w:rsidRDefault="006B47D5">
            <w:pPr>
              <w:spacing w:line="242" w:lineRule="auto"/>
              <w:ind w:left="9" w:right="489"/>
              <w:rPr>
                <w:sz w:val="24"/>
              </w:rPr>
            </w:pPr>
            <w:r>
              <w:rPr>
                <w:sz w:val="24"/>
              </w:rPr>
              <w:t>Обмен опытом с наставниками из других районов</w:t>
            </w:r>
            <w:r w:rsidR="00BA4DA0">
              <w:rPr>
                <w:sz w:val="24"/>
              </w:rPr>
              <w:t>республики</w:t>
            </w:r>
          </w:p>
        </w:tc>
        <w:tc>
          <w:tcPr>
            <w:tcW w:w="2837" w:type="dxa"/>
          </w:tcPr>
          <w:p w:rsidR="00114F58" w:rsidRDefault="006B47D5">
            <w:pPr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114F58" w:rsidRDefault="006B47D5">
            <w:pPr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Работасединойсубъектной</w:t>
            </w:r>
          </w:p>
          <w:p w:rsidR="00114F58" w:rsidRDefault="006B47D5" w:rsidP="00BA4DA0">
            <w:pPr>
              <w:spacing w:line="270" w:lineRule="atLeast"/>
              <w:ind w:left="10" w:right="872"/>
              <w:rPr>
                <w:sz w:val="24"/>
              </w:rPr>
            </w:pPr>
            <w:r>
              <w:rPr>
                <w:sz w:val="24"/>
              </w:rPr>
              <w:t>картой наставников пореспублике</w:t>
            </w:r>
          </w:p>
        </w:tc>
        <w:tc>
          <w:tcPr>
            <w:tcW w:w="2410" w:type="dxa"/>
          </w:tcPr>
          <w:p w:rsidR="00114F58" w:rsidRDefault="006B47D5">
            <w:pPr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</w:tr>
      <w:tr w:rsidR="00083787">
        <w:trPr>
          <w:trHeight w:val="553"/>
        </w:trPr>
        <w:tc>
          <w:tcPr>
            <w:tcW w:w="14896" w:type="dxa"/>
            <w:gridSpan w:val="5"/>
          </w:tcPr>
          <w:p w:rsidR="00114F58" w:rsidRDefault="006B47D5">
            <w:pPr>
              <w:spacing w:line="275" w:lineRule="exact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4.Выявление,систематизация,отборидиссеминацияновыхрациональныхиэффективныепрактикнаставничества</w:t>
            </w:r>
          </w:p>
        </w:tc>
      </w:tr>
      <w:tr w:rsidR="00083787">
        <w:trPr>
          <w:trHeight w:val="956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669" w:type="dxa"/>
          </w:tcPr>
          <w:p w:rsidR="00114F58" w:rsidRDefault="006B47D5">
            <w:pPr>
              <w:ind w:left="105" w:right="242"/>
              <w:rPr>
                <w:sz w:val="24"/>
              </w:rPr>
            </w:pPr>
            <w:r>
              <w:rPr>
                <w:sz w:val="24"/>
              </w:rPr>
              <w:t>Организация обмена опытом наставников (круглыестолы, форумы, конференции, слеты, фестивали ипр.площадок для распространенияопыта)</w:t>
            </w:r>
          </w:p>
        </w:tc>
        <w:tc>
          <w:tcPr>
            <w:tcW w:w="2837" w:type="dxa"/>
          </w:tcPr>
          <w:p w:rsidR="00114F58" w:rsidRDefault="006B47D5" w:rsidP="00BA4DA0">
            <w:pPr>
              <w:ind w:left="177" w:right="540"/>
              <w:rPr>
                <w:sz w:val="24"/>
              </w:rPr>
            </w:pPr>
            <w:r>
              <w:rPr>
                <w:sz w:val="24"/>
              </w:rPr>
              <w:t>Муниципальный координатор</w:t>
            </w:r>
          </w:p>
        </w:tc>
        <w:tc>
          <w:tcPr>
            <w:tcW w:w="3260" w:type="dxa"/>
          </w:tcPr>
          <w:p w:rsidR="00114F58" w:rsidRDefault="006B47D5">
            <w:pPr>
              <w:ind w:left="10" w:right="39"/>
              <w:rPr>
                <w:sz w:val="24"/>
              </w:rPr>
            </w:pPr>
            <w:r>
              <w:rPr>
                <w:sz w:val="24"/>
              </w:rPr>
              <w:t>Положения о мероприятиях пообменуопытом</w:t>
            </w:r>
          </w:p>
        </w:tc>
        <w:tc>
          <w:tcPr>
            <w:tcW w:w="2410" w:type="dxa"/>
          </w:tcPr>
          <w:p w:rsidR="00114F58" w:rsidRDefault="006B47D5">
            <w:pPr>
              <w:ind w:left="790" w:right="23" w:hanging="612"/>
              <w:rPr>
                <w:sz w:val="24"/>
              </w:rPr>
            </w:pPr>
            <w:r>
              <w:rPr>
                <w:sz w:val="24"/>
              </w:rPr>
              <w:t>Ежеквартально,1развквартал</w:t>
            </w:r>
          </w:p>
        </w:tc>
      </w:tr>
      <w:tr w:rsidR="00083787">
        <w:trPr>
          <w:trHeight w:val="1103"/>
        </w:trPr>
        <w:tc>
          <w:tcPr>
            <w:tcW w:w="720" w:type="dxa"/>
          </w:tcPr>
          <w:p w:rsidR="00114F58" w:rsidRDefault="006B47D5">
            <w:pPr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669" w:type="dxa"/>
          </w:tcPr>
          <w:p w:rsidR="00114F58" w:rsidRDefault="006B47D5">
            <w:pPr>
              <w:ind w:left="105" w:right="-2"/>
              <w:rPr>
                <w:sz w:val="24"/>
              </w:rPr>
            </w:pPr>
            <w:r>
              <w:rPr>
                <w:sz w:val="24"/>
              </w:rPr>
              <w:t>Продвижение положительного опыта наставническихпрактик:</w:t>
            </w:r>
          </w:p>
          <w:p w:rsidR="00114F58" w:rsidRDefault="006B47D5">
            <w:pPr>
              <w:spacing w:line="270" w:lineRule="atLeast"/>
              <w:ind w:left="105" w:right="266"/>
              <w:rPr>
                <w:sz w:val="24"/>
              </w:rPr>
            </w:pPr>
            <w:r>
              <w:rPr>
                <w:sz w:val="24"/>
              </w:rPr>
              <w:t>-через сетевое взаимодействие образовательныхорганизацийидругихсубъектовнаставничества;</w:t>
            </w:r>
          </w:p>
        </w:tc>
        <w:tc>
          <w:tcPr>
            <w:tcW w:w="2837" w:type="dxa"/>
          </w:tcPr>
          <w:p w:rsidR="00114F58" w:rsidRDefault="006B47D5" w:rsidP="00BA4DA0">
            <w:pPr>
              <w:ind w:left="177" w:right="824" w:firstLine="6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й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260" w:type="dxa"/>
          </w:tcPr>
          <w:p w:rsidR="00114F58" w:rsidRDefault="006B47D5">
            <w:pPr>
              <w:ind w:left="10" w:right="69"/>
              <w:rPr>
                <w:sz w:val="24"/>
              </w:rPr>
            </w:pPr>
            <w:r>
              <w:rPr>
                <w:sz w:val="24"/>
              </w:rPr>
              <w:t>Кейсынаставничествалучшихпрактик(размещаютсяна</w:t>
            </w:r>
          </w:p>
          <w:p w:rsidR="00114F58" w:rsidRDefault="006B47D5">
            <w:pPr>
              <w:spacing w:line="270" w:lineRule="atLeast"/>
              <w:ind w:left="10" w:right="65"/>
              <w:rPr>
                <w:sz w:val="24"/>
              </w:rPr>
            </w:pPr>
            <w:r>
              <w:rPr>
                <w:sz w:val="24"/>
              </w:rPr>
              <w:t>сайтах ОО, на муниципальноминформационномресурсе)</w:t>
            </w:r>
          </w:p>
        </w:tc>
        <w:tc>
          <w:tcPr>
            <w:tcW w:w="2410" w:type="dxa"/>
          </w:tcPr>
          <w:p w:rsidR="00114F58" w:rsidRDefault="006B47D5">
            <w:pPr>
              <w:spacing w:line="268" w:lineRule="exact"/>
              <w:ind w:left="289" w:right="138"/>
              <w:jc w:val="center"/>
              <w:rPr>
                <w:sz w:val="24"/>
              </w:rPr>
            </w:pPr>
            <w:r>
              <w:rPr>
                <w:sz w:val="24"/>
              </w:rPr>
              <w:t>Регулярно,</w:t>
            </w:r>
          </w:p>
          <w:p w:rsidR="00114F58" w:rsidRDefault="006B47D5">
            <w:pPr>
              <w:ind w:left="293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всегопериодавнедрения</w:t>
            </w:r>
          </w:p>
        </w:tc>
      </w:tr>
      <w:tr w:rsidR="00083787">
        <w:trPr>
          <w:trHeight w:val="683"/>
        </w:trPr>
        <w:tc>
          <w:tcPr>
            <w:tcW w:w="14896" w:type="dxa"/>
            <w:gridSpan w:val="5"/>
          </w:tcPr>
          <w:p w:rsidR="00114F58" w:rsidRDefault="006B47D5">
            <w:pPr>
              <w:ind w:left="5842" w:right="859" w:hanging="4823"/>
              <w:rPr>
                <w:b/>
                <w:sz w:val="24"/>
              </w:rPr>
            </w:pPr>
            <w:r>
              <w:rPr>
                <w:b/>
                <w:sz w:val="24"/>
              </w:rPr>
              <w:t>5.Мониторинг и оценка результатов внедрения системы (целевой модели) наставничества педагогических работниковобразовательныхорганизаций</w:t>
            </w:r>
          </w:p>
        </w:tc>
      </w:tr>
      <w:tr w:rsidR="00083787" w:rsidTr="002838DE">
        <w:trPr>
          <w:trHeight w:val="1037"/>
        </w:trPr>
        <w:tc>
          <w:tcPr>
            <w:tcW w:w="720" w:type="dxa"/>
          </w:tcPr>
          <w:p w:rsidR="00114F58" w:rsidRDefault="006B47D5">
            <w:pPr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 w:rsidR="00114F58" w:rsidRDefault="006B47D5">
            <w:pPr>
              <w:ind w:left="4" w:right="380"/>
              <w:rPr>
                <w:sz w:val="24"/>
              </w:rPr>
            </w:pPr>
            <w:r>
              <w:rPr>
                <w:sz w:val="24"/>
              </w:rPr>
              <w:t>Осуществление и анализ результатов внешнегомониторинга состояния внедрения и реализациицелевоймоделинаставничествавобразовательныхорганизациях</w:t>
            </w:r>
            <w:r w:rsidR="00BA4DA0" w:rsidRPr="00BA4DA0">
              <w:rPr>
                <w:sz w:val="24"/>
              </w:rPr>
              <w:t>Ножай-Юртовского муниципального района</w:t>
            </w:r>
          </w:p>
        </w:tc>
        <w:tc>
          <w:tcPr>
            <w:tcW w:w="2837" w:type="dxa"/>
          </w:tcPr>
          <w:p w:rsidR="00114F58" w:rsidRDefault="00114F58">
            <w:pPr>
              <w:spacing w:before="5"/>
              <w:rPr>
                <w:b/>
                <w:sz w:val="23"/>
              </w:rPr>
            </w:pPr>
          </w:p>
          <w:p w:rsidR="00114F58" w:rsidRDefault="006B47D5">
            <w:pPr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114F58" w:rsidRDefault="006B47D5">
            <w:pPr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  <w:tc>
          <w:tcPr>
            <w:tcW w:w="2410" w:type="dxa"/>
          </w:tcPr>
          <w:p w:rsidR="00114F58" w:rsidRDefault="006B47D5" w:rsidP="00BA4DA0">
            <w:pPr>
              <w:ind w:left="787" w:right="157" w:hanging="416"/>
              <w:rPr>
                <w:sz w:val="24"/>
              </w:rPr>
            </w:pPr>
            <w:r>
              <w:rPr>
                <w:sz w:val="24"/>
              </w:rPr>
              <w:t>1разв</w:t>
            </w:r>
            <w:r w:rsidR="00BA4DA0">
              <w:rPr>
                <w:sz w:val="24"/>
              </w:rPr>
              <w:t>полугодие</w:t>
            </w:r>
          </w:p>
        </w:tc>
      </w:tr>
      <w:tr w:rsidR="00083787" w:rsidTr="002838DE">
        <w:trPr>
          <w:trHeight w:val="560"/>
        </w:trPr>
        <w:tc>
          <w:tcPr>
            <w:tcW w:w="720" w:type="dxa"/>
          </w:tcPr>
          <w:p w:rsidR="00114F58" w:rsidRDefault="006B47D5">
            <w:pPr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114F58" w:rsidRDefault="006B47D5">
            <w:pPr>
              <w:spacing w:line="242" w:lineRule="auto"/>
              <w:ind w:left="4" w:right="736"/>
              <w:rPr>
                <w:sz w:val="24"/>
              </w:rPr>
            </w:pPr>
            <w:r>
              <w:rPr>
                <w:sz w:val="24"/>
              </w:rPr>
              <w:t>Проведение внутреннего мониторинга и анализрезультатовнаставническойдеятельности</w:t>
            </w:r>
          </w:p>
        </w:tc>
        <w:tc>
          <w:tcPr>
            <w:tcW w:w="2837" w:type="dxa"/>
          </w:tcPr>
          <w:p w:rsidR="00114F58" w:rsidRDefault="006B47D5">
            <w:pPr>
              <w:ind w:left="177" w:right="826"/>
              <w:rPr>
                <w:sz w:val="24"/>
              </w:rPr>
            </w:pPr>
            <w:r>
              <w:rPr>
                <w:sz w:val="24"/>
              </w:rPr>
              <w:t>Образовательныеорганизации</w:t>
            </w:r>
          </w:p>
        </w:tc>
        <w:tc>
          <w:tcPr>
            <w:tcW w:w="3260" w:type="dxa"/>
          </w:tcPr>
          <w:p w:rsidR="00114F58" w:rsidRDefault="006B47D5">
            <w:pPr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  <w:tc>
          <w:tcPr>
            <w:tcW w:w="2410" w:type="dxa"/>
          </w:tcPr>
          <w:p w:rsidR="00114F58" w:rsidRDefault="006B47D5" w:rsidP="00BA4DA0">
            <w:pPr>
              <w:ind w:left="787" w:right="157" w:hanging="416"/>
              <w:rPr>
                <w:sz w:val="24"/>
              </w:rPr>
            </w:pPr>
            <w:r>
              <w:rPr>
                <w:sz w:val="24"/>
              </w:rPr>
              <w:t>1разв</w:t>
            </w:r>
            <w:r w:rsidR="00BA4DA0">
              <w:rPr>
                <w:sz w:val="24"/>
              </w:rPr>
              <w:t>полугодие</w:t>
            </w:r>
          </w:p>
        </w:tc>
      </w:tr>
      <w:tr w:rsidR="00083787" w:rsidTr="002838DE">
        <w:trPr>
          <w:trHeight w:val="560"/>
        </w:trPr>
        <w:tc>
          <w:tcPr>
            <w:tcW w:w="720" w:type="dxa"/>
          </w:tcPr>
          <w:p w:rsidR="002838DE" w:rsidRDefault="006B47D5" w:rsidP="002838DE">
            <w:pPr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2838DE" w:rsidRDefault="006B47D5" w:rsidP="002838DE">
            <w:pPr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Проведениевнешнегомуниципальногомониторинга</w:t>
            </w:r>
          </w:p>
        </w:tc>
        <w:tc>
          <w:tcPr>
            <w:tcW w:w="2837" w:type="dxa"/>
          </w:tcPr>
          <w:p w:rsidR="002838DE" w:rsidRDefault="006B47D5" w:rsidP="002838DE">
            <w:pPr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ИМО РОО</w:t>
            </w:r>
          </w:p>
        </w:tc>
        <w:tc>
          <w:tcPr>
            <w:tcW w:w="3260" w:type="dxa"/>
          </w:tcPr>
          <w:p w:rsidR="002838DE" w:rsidRDefault="006B47D5" w:rsidP="002838DE">
            <w:pPr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  <w:tc>
          <w:tcPr>
            <w:tcW w:w="2410" w:type="dxa"/>
          </w:tcPr>
          <w:p w:rsidR="002838DE" w:rsidRDefault="006B47D5" w:rsidP="00BA4DA0">
            <w:pPr>
              <w:ind w:left="787" w:right="248" w:hanging="370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</w:tr>
    </w:tbl>
    <w:p w:rsidR="00114F58" w:rsidRDefault="00114F58">
      <w:pPr>
        <w:rPr>
          <w:sz w:val="24"/>
        </w:rPr>
        <w:sectPr w:rsidR="00114F58">
          <w:pgSz w:w="16840" w:h="11910" w:orient="landscape"/>
          <w:pgMar w:top="840" w:right="540" w:bottom="280" w:left="1160" w:header="720" w:footer="720" w:gutter="0"/>
          <w:cols w:space="720"/>
        </w:sectPr>
      </w:pPr>
    </w:p>
    <w:p w:rsidR="005713AF" w:rsidRDefault="005713AF" w:rsidP="002838DE"/>
    <w:sectPr w:rsidR="005713AF" w:rsidSect="006B38D6">
      <w:pgSz w:w="16840" w:h="11910" w:orient="landscape"/>
      <w:pgMar w:top="840" w:right="5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8F" w:rsidRDefault="00E67B8F">
      <w:r>
        <w:separator/>
      </w:r>
    </w:p>
  </w:endnote>
  <w:endnote w:type="continuationSeparator" w:id="0">
    <w:p w:rsidR="00E67B8F" w:rsidRDefault="00E6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283752"/>
      <w:docPartObj>
        <w:docPartGallery w:val="Page Numbers (Bottom of Page)"/>
        <w:docPartUnique/>
      </w:docPartObj>
    </w:sdtPr>
    <w:sdtEndPr/>
    <w:sdtContent>
      <w:p w:rsidR="005B278C" w:rsidRDefault="00CE0FC5">
        <w:pPr>
          <w:pStyle w:val="a7"/>
          <w:jc w:val="center"/>
        </w:pPr>
        <w:r>
          <w:fldChar w:fldCharType="begin"/>
        </w:r>
        <w:r w:rsidR="006B47D5">
          <w:instrText>PAGE   \* MERGEFORMAT</w:instrText>
        </w:r>
        <w:r>
          <w:fldChar w:fldCharType="separate"/>
        </w:r>
        <w:r w:rsidR="00FD50A3">
          <w:rPr>
            <w:noProof/>
          </w:rPr>
          <w:t>1</w:t>
        </w:r>
        <w:r>
          <w:fldChar w:fldCharType="end"/>
        </w:r>
      </w:p>
    </w:sdtContent>
  </w:sdt>
  <w:p w:rsidR="005B278C" w:rsidRDefault="005B27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8F" w:rsidRDefault="00E67B8F">
      <w:r>
        <w:separator/>
      </w:r>
    </w:p>
  </w:footnote>
  <w:footnote w:type="continuationSeparator" w:id="0">
    <w:p w:rsidR="00E67B8F" w:rsidRDefault="00E6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C1F"/>
    <w:multiLevelType w:val="multilevel"/>
    <w:tmpl w:val="698A5540"/>
    <w:lvl w:ilvl="0">
      <w:start w:val="5"/>
      <w:numFmt w:val="decimal"/>
      <w:lvlText w:val="%1"/>
      <w:lvlJc w:val="left"/>
      <w:pPr>
        <w:ind w:left="1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56B0F01"/>
    <w:multiLevelType w:val="multilevel"/>
    <w:tmpl w:val="13C4CAB4"/>
    <w:lvl w:ilvl="0">
      <w:start w:val="3"/>
      <w:numFmt w:val="decimal"/>
      <w:lvlText w:val="%1"/>
      <w:lvlJc w:val="left"/>
      <w:pPr>
        <w:ind w:left="10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12881664"/>
    <w:multiLevelType w:val="multilevel"/>
    <w:tmpl w:val="010A1B9A"/>
    <w:lvl w:ilvl="0">
      <w:start w:val="7"/>
      <w:numFmt w:val="decimal"/>
      <w:lvlText w:val="%1"/>
      <w:lvlJc w:val="left"/>
      <w:pPr>
        <w:ind w:left="102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3356F85"/>
    <w:multiLevelType w:val="hybridMultilevel"/>
    <w:tmpl w:val="5614D31E"/>
    <w:lvl w:ilvl="0" w:tplc="40CEA29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240A1EDE" w:tentative="1">
      <w:start w:val="1"/>
      <w:numFmt w:val="lowerLetter"/>
      <w:lvlText w:val="%2."/>
      <w:lvlJc w:val="left"/>
      <w:pPr>
        <w:ind w:left="1440" w:hanging="360"/>
      </w:pPr>
    </w:lvl>
    <w:lvl w:ilvl="2" w:tplc="87D0A174" w:tentative="1">
      <w:start w:val="1"/>
      <w:numFmt w:val="lowerRoman"/>
      <w:lvlText w:val="%3."/>
      <w:lvlJc w:val="right"/>
      <w:pPr>
        <w:ind w:left="2160" w:hanging="180"/>
      </w:pPr>
    </w:lvl>
    <w:lvl w:ilvl="3" w:tplc="4AD8AEB2" w:tentative="1">
      <w:start w:val="1"/>
      <w:numFmt w:val="decimal"/>
      <w:lvlText w:val="%4."/>
      <w:lvlJc w:val="left"/>
      <w:pPr>
        <w:ind w:left="2880" w:hanging="360"/>
      </w:pPr>
    </w:lvl>
    <w:lvl w:ilvl="4" w:tplc="7C36C8FA" w:tentative="1">
      <w:start w:val="1"/>
      <w:numFmt w:val="lowerLetter"/>
      <w:lvlText w:val="%5."/>
      <w:lvlJc w:val="left"/>
      <w:pPr>
        <w:ind w:left="3600" w:hanging="360"/>
      </w:pPr>
    </w:lvl>
    <w:lvl w:ilvl="5" w:tplc="D4B243EA" w:tentative="1">
      <w:start w:val="1"/>
      <w:numFmt w:val="lowerRoman"/>
      <w:lvlText w:val="%6."/>
      <w:lvlJc w:val="right"/>
      <w:pPr>
        <w:ind w:left="4320" w:hanging="180"/>
      </w:pPr>
    </w:lvl>
    <w:lvl w:ilvl="6" w:tplc="BA084CE8" w:tentative="1">
      <w:start w:val="1"/>
      <w:numFmt w:val="decimal"/>
      <w:lvlText w:val="%7."/>
      <w:lvlJc w:val="left"/>
      <w:pPr>
        <w:ind w:left="5040" w:hanging="360"/>
      </w:pPr>
    </w:lvl>
    <w:lvl w:ilvl="7" w:tplc="AE686890" w:tentative="1">
      <w:start w:val="1"/>
      <w:numFmt w:val="lowerLetter"/>
      <w:lvlText w:val="%8."/>
      <w:lvlJc w:val="left"/>
      <w:pPr>
        <w:ind w:left="5760" w:hanging="360"/>
      </w:pPr>
    </w:lvl>
    <w:lvl w:ilvl="8" w:tplc="D4F41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80FE3"/>
    <w:multiLevelType w:val="multilevel"/>
    <w:tmpl w:val="24BA4DC2"/>
    <w:lvl w:ilvl="0">
      <w:start w:val="1"/>
      <w:numFmt w:val="decimal"/>
      <w:lvlText w:val="%1"/>
      <w:lvlJc w:val="left"/>
      <w:pPr>
        <w:ind w:left="102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88"/>
      </w:pPr>
      <w:rPr>
        <w:rFonts w:hint="default"/>
        <w:lang w:val="ru-RU" w:eastAsia="en-US" w:bidi="ar-SA"/>
      </w:rPr>
    </w:lvl>
  </w:abstractNum>
  <w:abstractNum w:abstractNumId="5" w15:restartNumberingAfterBreak="0">
    <w:nsid w:val="3B6A1BBB"/>
    <w:multiLevelType w:val="multilevel"/>
    <w:tmpl w:val="79CE632A"/>
    <w:lvl w:ilvl="0">
      <w:start w:val="2"/>
      <w:numFmt w:val="decimal"/>
      <w:lvlText w:val="%1"/>
      <w:lvlJc w:val="left"/>
      <w:pPr>
        <w:ind w:left="102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537"/>
      </w:pPr>
      <w:rPr>
        <w:rFonts w:hint="default"/>
        <w:lang w:val="ru-RU" w:eastAsia="en-US" w:bidi="ar-SA"/>
      </w:rPr>
    </w:lvl>
  </w:abstractNum>
  <w:abstractNum w:abstractNumId="6" w15:restartNumberingAfterBreak="0">
    <w:nsid w:val="5E3D1607"/>
    <w:multiLevelType w:val="hybridMultilevel"/>
    <w:tmpl w:val="87184D06"/>
    <w:lvl w:ilvl="0" w:tplc="88A490A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66F922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2" w:tplc="1472A830">
      <w:numFmt w:val="bullet"/>
      <w:lvlText w:val="•"/>
      <w:lvlJc w:val="left"/>
      <w:pPr>
        <w:ind w:left="2065" w:hanging="281"/>
      </w:pPr>
      <w:rPr>
        <w:rFonts w:hint="default"/>
        <w:lang w:val="ru-RU" w:eastAsia="en-US" w:bidi="ar-SA"/>
      </w:rPr>
    </w:lvl>
    <w:lvl w:ilvl="3" w:tplc="A286866A">
      <w:numFmt w:val="bullet"/>
      <w:lvlText w:val="•"/>
      <w:lvlJc w:val="left"/>
      <w:pPr>
        <w:ind w:left="3047" w:hanging="281"/>
      </w:pPr>
      <w:rPr>
        <w:rFonts w:hint="default"/>
        <w:lang w:val="ru-RU" w:eastAsia="en-US" w:bidi="ar-SA"/>
      </w:rPr>
    </w:lvl>
    <w:lvl w:ilvl="4" w:tplc="FC0053BA">
      <w:numFmt w:val="bullet"/>
      <w:lvlText w:val="•"/>
      <w:lvlJc w:val="left"/>
      <w:pPr>
        <w:ind w:left="4030" w:hanging="281"/>
      </w:pPr>
      <w:rPr>
        <w:rFonts w:hint="default"/>
        <w:lang w:val="ru-RU" w:eastAsia="en-US" w:bidi="ar-SA"/>
      </w:rPr>
    </w:lvl>
    <w:lvl w:ilvl="5" w:tplc="76F877A6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C02023BC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7" w:tplc="5ACC9950">
      <w:numFmt w:val="bullet"/>
      <w:lvlText w:val="•"/>
      <w:lvlJc w:val="left"/>
      <w:pPr>
        <w:ind w:left="6978" w:hanging="281"/>
      </w:pPr>
      <w:rPr>
        <w:rFonts w:hint="default"/>
        <w:lang w:val="ru-RU" w:eastAsia="en-US" w:bidi="ar-SA"/>
      </w:rPr>
    </w:lvl>
    <w:lvl w:ilvl="8" w:tplc="F6AEF456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BA44413"/>
    <w:multiLevelType w:val="hybridMultilevel"/>
    <w:tmpl w:val="877AF7E8"/>
    <w:lvl w:ilvl="0" w:tplc="72A6CBB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38DCF4">
      <w:start w:val="2"/>
      <w:numFmt w:val="decimal"/>
      <w:lvlText w:val="%2."/>
      <w:lvlJc w:val="left"/>
      <w:pPr>
        <w:ind w:left="19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DF6AEDC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3" w:tplc="E1CE34EC">
      <w:numFmt w:val="bullet"/>
      <w:lvlText w:val="•"/>
      <w:lvlJc w:val="left"/>
      <w:pPr>
        <w:ind w:left="2955" w:hanging="281"/>
      </w:pPr>
      <w:rPr>
        <w:rFonts w:hint="default"/>
        <w:lang w:val="ru-RU" w:eastAsia="en-US" w:bidi="ar-SA"/>
      </w:rPr>
    </w:lvl>
    <w:lvl w:ilvl="4" w:tplc="C384126E">
      <w:numFmt w:val="bullet"/>
      <w:lvlText w:val="•"/>
      <w:lvlJc w:val="left"/>
      <w:pPr>
        <w:ind w:left="3951" w:hanging="281"/>
      </w:pPr>
      <w:rPr>
        <w:rFonts w:hint="default"/>
        <w:lang w:val="ru-RU" w:eastAsia="en-US" w:bidi="ar-SA"/>
      </w:rPr>
    </w:lvl>
    <w:lvl w:ilvl="5" w:tplc="506E1740">
      <w:numFmt w:val="bullet"/>
      <w:lvlText w:val="•"/>
      <w:lvlJc w:val="left"/>
      <w:pPr>
        <w:ind w:left="4947" w:hanging="281"/>
      </w:pPr>
      <w:rPr>
        <w:rFonts w:hint="default"/>
        <w:lang w:val="ru-RU" w:eastAsia="en-US" w:bidi="ar-SA"/>
      </w:rPr>
    </w:lvl>
    <w:lvl w:ilvl="6" w:tplc="50C284C2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7" w:tplc="8AEAC6DC">
      <w:numFmt w:val="bullet"/>
      <w:lvlText w:val="•"/>
      <w:lvlJc w:val="left"/>
      <w:pPr>
        <w:ind w:left="6939" w:hanging="281"/>
      </w:pPr>
      <w:rPr>
        <w:rFonts w:hint="default"/>
        <w:lang w:val="ru-RU" w:eastAsia="en-US" w:bidi="ar-SA"/>
      </w:rPr>
    </w:lvl>
    <w:lvl w:ilvl="8" w:tplc="64D0E808">
      <w:numFmt w:val="bullet"/>
      <w:lvlText w:val="•"/>
      <w:lvlJc w:val="left"/>
      <w:pPr>
        <w:ind w:left="7934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D0645D5"/>
    <w:multiLevelType w:val="hybridMultilevel"/>
    <w:tmpl w:val="75E08830"/>
    <w:lvl w:ilvl="0" w:tplc="9E1E81F8">
      <w:numFmt w:val="bullet"/>
      <w:lvlText w:val="—"/>
      <w:lvlJc w:val="left"/>
      <w:pPr>
        <w:ind w:left="102" w:hanging="315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738AD348">
      <w:numFmt w:val="bullet"/>
      <w:lvlText w:val="•"/>
      <w:lvlJc w:val="left"/>
      <w:pPr>
        <w:ind w:left="1082" w:hanging="315"/>
      </w:pPr>
      <w:rPr>
        <w:rFonts w:hint="default"/>
        <w:lang w:val="ru-RU" w:eastAsia="en-US" w:bidi="ar-SA"/>
      </w:rPr>
    </w:lvl>
    <w:lvl w:ilvl="2" w:tplc="F8D6EBE4">
      <w:numFmt w:val="bullet"/>
      <w:lvlText w:val="•"/>
      <w:lvlJc w:val="left"/>
      <w:pPr>
        <w:ind w:left="2065" w:hanging="315"/>
      </w:pPr>
      <w:rPr>
        <w:rFonts w:hint="default"/>
        <w:lang w:val="ru-RU" w:eastAsia="en-US" w:bidi="ar-SA"/>
      </w:rPr>
    </w:lvl>
    <w:lvl w:ilvl="3" w:tplc="45BEF2D2">
      <w:numFmt w:val="bullet"/>
      <w:lvlText w:val="•"/>
      <w:lvlJc w:val="left"/>
      <w:pPr>
        <w:ind w:left="3047" w:hanging="315"/>
      </w:pPr>
      <w:rPr>
        <w:rFonts w:hint="default"/>
        <w:lang w:val="ru-RU" w:eastAsia="en-US" w:bidi="ar-SA"/>
      </w:rPr>
    </w:lvl>
    <w:lvl w:ilvl="4" w:tplc="01DEFE98">
      <w:numFmt w:val="bullet"/>
      <w:lvlText w:val="•"/>
      <w:lvlJc w:val="left"/>
      <w:pPr>
        <w:ind w:left="4030" w:hanging="315"/>
      </w:pPr>
      <w:rPr>
        <w:rFonts w:hint="default"/>
        <w:lang w:val="ru-RU" w:eastAsia="en-US" w:bidi="ar-SA"/>
      </w:rPr>
    </w:lvl>
    <w:lvl w:ilvl="5" w:tplc="D900859C">
      <w:numFmt w:val="bullet"/>
      <w:lvlText w:val="•"/>
      <w:lvlJc w:val="left"/>
      <w:pPr>
        <w:ind w:left="5013" w:hanging="315"/>
      </w:pPr>
      <w:rPr>
        <w:rFonts w:hint="default"/>
        <w:lang w:val="ru-RU" w:eastAsia="en-US" w:bidi="ar-SA"/>
      </w:rPr>
    </w:lvl>
    <w:lvl w:ilvl="6" w:tplc="4282E40C">
      <w:numFmt w:val="bullet"/>
      <w:lvlText w:val="•"/>
      <w:lvlJc w:val="left"/>
      <w:pPr>
        <w:ind w:left="5995" w:hanging="315"/>
      </w:pPr>
      <w:rPr>
        <w:rFonts w:hint="default"/>
        <w:lang w:val="ru-RU" w:eastAsia="en-US" w:bidi="ar-SA"/>
      </w:rPr>
    </w:lvl>
    <w:lvl w:ilvl="7" w:tplc="534CF6AE">
      <w:numFmt w:val="bullet"/>
      <w:lvlText w:val="•"/>
      <w:lvlJc w:val="left"/>
      <w:pPr>
        <w:ind w:left="6978" w:hanging="315"/>
      </w:pPr>
      <w:rPr>
        <w:rFonts w:hint="default"/>
        <w:lang w:val="ru-RU" w:eastAsia="en-US" w:bidi="ar-SA"/>
      </w:rPr>
    </w:lvl>
    <w:lvl w:ilvl="8" w:tplc="1814F8E8">
      <w:numFmt w:val="bullet"/>
      <w:lvlText w:val="•"/>
      <w:lvlJc w:val="left"/>
      <w:pPr>
        <w:ind w:left="7961" w:hanging="315"/>
      </w:pPr>
      <w:rPr>
        <w:rFonts w:hint="default"/>
        <w:lang w:val="ru-RU" w:eastAsia="en-US" w:bidi="ar-SA"/>
      </w:rPr>
    </w:lvl>
  </w:abstractNum>
  <w:abstractNum w:abstractNumId="9" w15:restartNumberingAfterBreak="0">
    <w:nsid w:val="729C220E"/>
    <w:multiLevelType w:val="multilevel"/>
    <w:tmpl w:val="AC828FDE"/>
    <w:lvl w:ilvl="0">
      <w:start w:val="4"/>
      <w:numFmt w:val="decimal"/>
      <w:lvlText w:val="%1"/>
      <w:lvlJc w:val="left"/>
      <w:pPr>
        <w:ind w:left="10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593"/>
      </w:pPr>
      <w:rPr>
        <w:rFonts w:hint="default"/>
        <w:lang w:val="ru-RU" w:eastAsia="en-US" w:bidi="ar-SA"/>
      </w:rPr>
    </w:lvl>
  </w:abstractNum>
  <w:abstractNum w:abstractNumId="10" w15:restartNumberingAfterBreak="0">
    <w:nsid w:val="77775C03"/>
    <w:multiLevelType w:val="hybridMultilevel"/>
    <w:tmpl w:val="5E08D752"/>
    <w:lvl w:ilvl="0" w:tplc="0D2EE4C4">
      <w:numFmt w:val="bullet"/>
      <w:lvlText w:val="-"/>
      <w:lvlJc w:val="left"/>
      <w:pPr>
        <w:ind w:left="102" w:hanging="708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C64A86A4">
      <w:numFmt w:val="bullet"/>
      <w:lvlText w:val="•"/>
      <w:lvlJc w:val="left"/>
      <w:pPr>
        <w:ind w:left="1082" w:hanging="708"/>
      </w:pPr>
      <w:rPr>
        <w:rFonts w:hint="default"/>
        <w:lang w:val="ru-RU" w:eastAsia="en-US" w:bidi="ar-SA"/>
      </w:rPr>
    </w:lvl>
    <w:lvl w:ilvl="2" w:tplc="CD34F896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357ADCFA">
      <w:numFmt w:val="bullet"/>
      <w:lvlText w:val="•"/>
      <w:lvlJc w:val="left"/>
      <w:pPr>
        <w:ind w:left="3047" w:hanging="708"/>
      </w:pPr>
      <w:rPr>
        <w:rFonts w:hint="default"/>
        <w:lang w:val="ru-RU" w:eastAsia="en-US" w:bidi="ar-SA"/>
      </w:rPr>
    </w:lvl>
    <w:lvl w:ilvl="4" w:tplc="15AE0666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5" w:tplc="BB88C6A8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164B19C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3670B36C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8" w:tplc="E6DC30E0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F675928"/>
    <w:multiLevelType w:val="multilevel"/>
    <w:tmpl w:val="CDD2985E"/>
    <w:lvl w:ilvl="0">
      <w:start w:val="6"/>
      <w:numFmt w:val="decimal"/>
      <w:lvlText w:val="%1"/>
      <w:lvlJc w:val="left"/>
      <w:pPr>
        <w:ind w:left="10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3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46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9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9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4917"/>
    <w:rsid w:val="00065371"/>
    <w:rsid w:val="00083787"/>
    <w:rsid w:val="000C13B3"/>
    <w:rsid w:val="000C4917"/>
    <w:rsid w:val="00114F58"/>
    <w:rsid w:val="00141413"/>
    <w:rsid w:val="00146793"/>
    <w:rsid w:val="00191775"/>
    <w:rsid w:val="001D2C3B"/>
    <w:rsid w:val="002754CA"/>
    <w:rsid w:val="002838DE"/>
    <w:rsid w:val="002B4AA2"/>
    <w:rsid w:val="003030D2"/>
    <w:rsid w:val="005713AF"/>
    <w:rsid w:val="005B278C"/>
    <w:rsid w:val="005B4CF8"/>
    <w:rsid w:val="0061372D"/>
    <w:rsid w:val="006B38D6"/>
    <w:rsid w:val="006B47D5"/>
    <w:rsid w:val="00823542"/>
    <w:rsid w:val="00835C7C"/>
    <w:rsid w:val="008A26E4"/>
    <w:rsid w:val="008C6D1A"/>
    <w:rsid w:val="0099356C"/>
    <w:rsid w:val="00A067F3"/>
    <w:rsid w:val="00A45570"/>
    <w:rsid w:val="00A86368"/>
    <w:rsid w:val="00A9757B"/>
    <w:rsid w:val="00B64B96"/>
    <w:rsid w:val="00B86E3F"/>
    <w:rsid w:val="00BA4DA0"/>
    <w:rsid w:val="00BE5C95"/>
    <w:rsid w:val="00C15931"/>
    <w:rsid w:val="00C9647E"/>
    <w:rsid w:val="00CE0FC5"/>
    <w:rsid w:val="00DB691F"/>
    <w:rsid w:val="00E63FEB"/>
    <w:rsid w:val="00E67B8F"/>
    <w:rsid w:val="00F96C74"/>
    <w:rsid w:val="00FD50A3"/>
    <w:rsid w:val="00FF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1B93"/>
  <w15:docId w15:val="{CE3B8B9E-B7FB-45CE-80EF-04823EFC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38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B38D6"/>
    <w:pPr>
      <w:ind w:left="3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6B38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38D6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6B38D6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6B38D6"/>
    <w:pPr>
      <w:spacing w:line="262" w:lineRule="exact"/>
      <w:ind w:left="105"/>
    </w:pPr>
  </w:style>
  <w:style w:type="paragraph" w:styleId="a5">
    <w:name w:val="header"/>
    <w:basedOn w:val="a"/>
    <w:link w:val="a6"/>
    <w:uiPriority w:val="99"/>
    <w:unhideWhenUsed/>
    <w:rsid w:val="005B2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278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27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278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67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6793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835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_0_0"/>
    <w:uiPriority w:val="2"/>
    <w:semiHidden/>
    <w:unhideWhenUsed/>
    <w:qFormat/>
    <w:rsid w:val="006B38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5903</Words>
  <Characters>33651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2023-08-23T09:24:00Z</cp:lastPrinted>
  <dcterms:created xsi:type="dcterms:W3CDTF">2022-08-09T15:08:00Z</dcterms:created>
  <dcterms:modified xsi:type="dcterms:W3CDTF">2023-11-06T09:34:00Z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</Properties>
</file>