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C0" w:rsidRDefault="002A62C0">
      <w:pPr>
        <w:spacing w:line="1" w:lineRule="exact"/>
      </w:pPr>
    </w:p>
    <w:p w:rsidR="002A62C0" w:rsidRDefault="002A62C0">
      <w:pPr>
        <w:framePr w:wrap="none" w:vAnchor="page" w:hAnchor="page" w:x="947" w:y="899"/>
        <w:rPr>
          <w:sz w:val="2"/>
          <w:szCs w:val="2"/>
        </w:rPr>
      </w:pPr>
    </w:p>
    <w:p w:rsidR="002A62C0" w:rsidRDefault="00F61701">
      <w:pPr>
        <w:pStyle w:val="10"/>
        <w:framePr w:w="13896" w:h="360" w:hRule="exact" w:wrap="none" w:vAnchor="page" w:hAnchor="page" w:x="1379" w:y="1706"/>
        <w:shd w:val="clear" w:color="auto" w:fill="auto"/>
        <w:jc w:val="center"/>
      </w:pPr>
      <w:bookmarkStart w:id="0" w:name="bookmark0"/>
      <w:bookmarkStart w:id="1" w:name="bookmark1"/>
      <w:r>
        <w:t>МУНИЦИПАЛЬНОЕ БЮДЖЕТНОЕ ОБЩЕОБРАЗОВАТЕЛЬНОЕ УЧРЕЖДЕНИЕ</w:t>
      </w:r>
      <w:bookmarkEnd w:id="0"/>
      <w:bookmarkEnd w:id="1"/>
    </w:p>
    <w:p w:rsidR="002A62C0" w:rsidRDefault="00F61701">
      <w:pPr>
        <w:pStyle w:val="30"/>
        <w:framePr w:wrap="none" w:vAnchor="page" w:hAnchor="page" w:x="1538" w:y="2651"/>
        <w:shd w:val="clear" w:color="auto" w:fill="auto"/>
        <w:spacing w:line="240" w:lineRule="auto"/>
      </w:pPr>
      <w:r>
        <w:t>СОГЛАСОВАНО</w:t>
      </w:r>
    </w:p>
    <w:p w:rsidR="002A62C0" w:rsidRDefault="006A5AF1">
      <w:pPr>
        <w:pStyle w:val="10"/>
        <w:framePr w:wrap="none" w:vAnchor="page" w:hAnchor="page" w:x="4235" w:y="2071"/>
        <w:shd w:val="clear" w:color="auto" w:fill="auto"/>
      </w:pPr>
      <w:bookmarkStart w:id="2" w:name="bookmark2"/>
      <w:bookmarkStart w:id="3" w:name="bookmark3"/>
      <w:r>
        <w:t xml:space="preserve">                                </w:t>
      </w:r>
      <w:r w:rsidR="00F61701">
        <w:t>«</w:t>
      </w:r>
      <w:bookmarkEnd w:id="2"/>
      <w:bookmarkEnd w:id="3"/>
      <w:r>
        <w:t>СОШ №2 с.Гиляны»</w:t>
      </w:r>
    </w:p>
    <w:p w:rsidR="002A62C0" w:rsidRDefault="00F61701">
      <w:pPr>
        <w:pStyle w:val="30"/>
        <w:framePr w:w="3955" w:h="979" w:hRule="exact" w:wrap="none" w:vAnchor="page" w:hAnchor="page" w:x="1533" w:y="2973"/>
        <w:shd w:val="clear" w:color="auto" w:fill="auto"/>
        <w:spacing w:line="271" w:lineRule="auto"/>
        <w:ind w:left="1230" w:right="9" w:hanging="1220"/>
      </w:pPr>
      <w:r>
        <w:t>Заместитель директора</w:t>
      </w:r>
    </w:p>
    <w:p w:rsidR="002A62C0" w:rsidRDefault="00362ABE" w:rsidP="00362ABE">
      <w:pPr>
        <w:pStyle w:val="30"/>
        <w:framePr w:w="3955" w:h="979" w:hRule="exact" w:wrap="none" w:vAnchor="page" w:hAnchor="page" w:x="1533" w:y="2973"/>
        <w:shd w:val="clear" w:color="auto" w:fill="auto"/>
        <w:spacing w:line="271" w:lineRule="auto"/>
        <w:ind w:right="9"/>
      </w:pPr>
      <w:r>
        <w:t>воспитатель</w:t>
      </w:r>
      <w:r w:rsidR="00F61701">
        <w:t>ной работе</w:t>
      </w:r>
    </w:p>
    <w:p w:rsidR="002A62C0" w:rsidRDefault="00362ABE" w:rsidP="00362ABE">
      <w:pPr>
        <w:pStyle w:val="30"/>
        <w:framePr w:w="3955" w:h="979" w:hRule="exact" w:wrap="none" w:vAnchor="page" w:hAnchor="page" w:x="1533" w:y="2973"/>
        <w:shd w:val="clear" w:color="auto" w:fill="auto"/>
        <w:spacing w:line="271" w:lineRule="auto"/>
        <w:ind w:right="9"/>
      </w:pPr>
      <w:r>
        <w:t xml:space="preserve">                           </w:t>
      </w:r>
      <w:r w:rsidR="006A5AF1">
        <w:t>А.У.Темирсултанова</w:t>
      </w:r>
    </w:p>
    <w:p w:rsidR="002A62C0" w:rsidRDefault="00F61701" w:rsidP="006A5AF1">
      <w:pPr>
        <w:pStyle w:val="30"/>
        <w:framePr w:w="1790" w:h="629" w:hRule="exact" w:wrap="none" w:vAnchor="page" w:hAnchor="page" w:x="13341" w:y="2690"/>
        <w:shd w:val="clear" w:color="auto" w:fill="auto"/>
        <w:spacing w:line="240" w:lineRule="auto"/>
        <w:jc w:val="center"/>
      </w:pPr>
      <w:r>
        <w:t>УТВЕРЖДАЮ</w:t>
      </w:r>
    </w:p>
    <w:p w:rsidR="002A62C0" w:rsidRDefault="00F61701" w:rsidP="006A5AF1">
      <w:pPr>
        <w:pStyle w:val="30"/>
        <w:framePr w:w="1790" w:h="629" w:hRule="exact" w:wrap="none" w:vAnchor="page" w:hAnchor="page" w:x="13341" w:y="2690"/>
        <w:shd w:val="clear" w:color="auto" w:fill="auto"/>
        <w:spacing w:line="240" w:lineRule="auto"/>
      </w:pPr>
      <w:r>
        <w:t>Директор</w:t>
      </w:r>
    </w:p>
    <w:p w:rsidR="006A5AF1" w:rsidRDefault="006A5AF1">
      <w:pPr>
        <w:pStyle w:val="30"/>
        <w:framePr w:w="1790" w:h="629" w:hRule="exact" w:wrap="none" w:vAnchor="page" w:hAnchor="page" w:x="13341" w:y="2690"/>
        <w:shd w:val="clear" w:color="auto" w:fill="auto"/>
        <w:spacing w:line="240" w:lineRule="auto"/>
        <w:jc w:val="right"/>
      </w:pPr>
    </w:p>
    <w:p w:rsidR="002A62C0" w:rsidRDefault="00F61701">
      <w:pPr>
        <w:pStyle w:val="22"/>
        <w:framePr w:w="15466" w:h="1138" w:hRule="exact" w:wrap="none" w:vAnchor="page" w:hAnchor="page" w:x="818" w:y="4831"/>
        <w:shd w:val="clear" w:color="auto" w:fill="auto"/>
        <w:spacing w:after="40"/>
      </w:pPr>
      <w:r>
        <w:t>План</w:t>
      </w:r>
    </w:p>
    <w:p w:rsidR="002A62C0" w:rsidRDefault="00F61701">
      <w:pPr>
        <w:pStyle w:val="22"/>
        <w:framePr w:w="15466" w:h="1138" w:hRule="exact" w:wrap="none" w:vAnchor="page" w:hAnchor="page" w:x="818" w:y="4831"/>
        <w:shd w:val="clear" w:color="auto" w:fill="auto"/>
        <w:spacing w:after="0"/>
      </w:pPr>
      <w:r>
        <w:t xml:space="preserve">спортивно-массовых, физкультурно-спортивных и </w:t>
      </w:r>
      <w:r>
        <w:t>социально-значимых мероп</w:t>
      </w:r>
      <w:r w:rsidR="006A5AF1">
        <w:t>риятий</w:t>
      </w:r>
      <w:r w:rsidR="006A5AF1">
        <w:br/>
        <w:t>спортивного клуба «Гиляны 2</w:t>
      </w:r>
      <w:r>
        <w:t>» на 2022-2023 учебный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2794"/>
        <w:gridCol w:w="1776"/>
        <w:gridCol w:w="1776"/>
        <w:gridCol w:w="1522"/>
        <w:gridCol w:w="2290"/>
        <w:gridCol w:w="3206"/>
      </w:tblGrid>
      <w:tr w:rsidR="002A62C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</w:pPr>
            <w:r>
              <w:rPr>
                <w:b/>
                <w:bCs/>
                <w:color w:val="323035"/>
              </w:rPr>
              <w:t>№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spacing w:line="266" w:lineRule="auto"/>
            </w:pPr>
            <w:r>
              <w:rPr>
                <w:b/>
                <w:bCs/>
                <w:color w:val="323035"/>
              </w:rPr>
              <w:t>Наименование мероприятия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spacing w:line="264" w:lineRule="auto"/>
            </w:pPr>
            <w:r>
              <w:rPr>
                <w:b/>
                <w:bCs/>
                <w:color w:val="323035"/>
              </w:rPr>
              <w:t>Участники, возраст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spacing w:line="271" w:lineRule="auto"/>
            </w:pPr>
            <w:r>
              <w:rPr>
                <w:b/>
                <w:bCs/>
                <w:color w:val="323035"/>
              </w:rPr>
              <w:t>Этапы проведения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spacing w:line="266" w:lineRule="auto"/>
            </w:pPr>
            <w:r>
              <w:rPr>
                <w:b/>
                <w:bCs/>
                <w:color w:val="323035"/>
              </w:rPr>
              <w:t>Даты проведения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spacing w:line="266" w:lineRule="auto"/>
            </w:pPr>
            <w:r>
              <w:rPr>
                <w:b/>
                <w:bCs/>
                <w:color w:val="323035"/>
              </w:rPr>
              <w:t>Место проведения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spacing w:line="266" w:lineRule="auto"/>
            </w:pPr>
            <w:r>
              <w:rPr>
                <w:b/>
                <w:bCs/>
                <w:color w:val="323035"/>
              </w:rPr>
              <w:t>Ответственный за проведение соревнований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2A62C0">
            <w:pPr>
              <w:framePr w:w="13896" w:h="3869" w:wrap="none" w:vAnchor="page" w:hAnchor="page" w:x="1379" w:y="6088"/>
              <w:rPr>
                <w:sz w:val="10"/>
                <w:szCs w:val="10"/>
              </w:rPr>
            </w:pP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right"/>
            </w:pPr>
            <w:r>
              <w:rPr>
                <w:b/>
                <w:bCs/>
                <w:color w:val="323035"/>
              </w:rPr>
              <w:t>I. Массовые физкульту</w:t>
            </w:r>
          </w:p>
        </w:tc>
        <w:tc>
          <w:tcPr>
            <w:tcW w:w="70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</w:pPr>
            <w:r>
              <w:rPr>
                <w:b/>
                <w:bCs/>
                <w:color w:val="323035"/>
              </w:rPr>
              <w:t>)но-спортивные мероприятия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23035"/>
                <w:sz w:val="22"/>
                <w:szCs w:val="22"/>
              </w:rPr>
              <w:t>1.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Осенний легкоатлетический кросс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Обучающиеся</w:t>
            </w:r>
          </w:p>
          <w:p w:rsidR="002A62C0" w:rsidRDefault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5-10</w:t>
            </w:r>
            <w:r w:rsidR="00F61701">
              <w:rPr>
                <w:color w:val="323035"/>
                <w:sz w:val="20"/>
                <w:szCs w:val="20"/>
              </w:rPr>
              <w:t xml:space="preserve">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Школьный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Сентябрь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6A5AF1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</w:t>
            </w:r>
            <w:r w:rsidR="006A5AF1">
              <w:rPr>
                <w:color w:val="323035"/>
                <w:sz w:val="20"/>
                <w:szCs w:val="20"/>
              </w:rPr>
              <w:t>У</w:t>
            </w:r>
          </w:p>
          <w:p w:rsidR="002A62C0" w:rsidRDefault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 xml:space="preserve"> «СОШ №2 с.Гиляны </w:t>
            </w:r>
            <w:r w:rsidR="00F61701">
              <w:rPr>
                <w:color w:val="323035"/>
                <w:sz w:val="20"/>
                <w:szCs w:val="20"/>
              </w:rPr>
              <w:t>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5E6"/>
          </w:tcPr>
          <w:p w:rsidR="002A62C0" w:rsidRDefault="006A5AF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Руководитель Ш</w:t>
            </w:r>
            <w:r w:rsidR="00F61701">
              <w:rPr>
                <w:color w:val="323035"/>
                <w:sz w:val="20"/>
                <w:szCs w:val="20"/>
              </w:rPr>
              <w:t>СК,</w:t>
            </w:r>
          </w:p>
          <w:p w:rsidR="002A62C0" w:rsidRDefault="00362ABE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Учитель</w:t>
            </w:r>
            <w:r w:rsidR="00F61701">
              <w:rPr>
                <w:color w:val="323035"/>
                <w:sz w:val="20"/>
                <w:szCs w:val="20"/>
              </w:rPr>
              <w:t xml:space="preserve">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E6E5E6"/>
          </w:tcPr>
          <w:p w:rsidR="002A62C0" w:rsidRDefault="002A62C0">
            <w:pPr>
              <w:framePr w:w="13896" w:h="3869" w:wrap="none" w:vAnchor="page" w:hAnchor="page" w:x="1379" w:y="6088"/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  <w:shd w:val="clear" w:color="auto" w:fill="E6E5E6"/>
          </w:tcPr>
          <w:p w:rsidR="002A62C0" w:rsidRDefault="002A62C0">
            <w:pPr>
              <w:framePr w:w="13896" w:h="3869" w:wrap="none" w:vAnchor="page" w:hAnchor="page" w:x="1379" w:y="6088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Обучающиеся</w:t>
            </w:r>
          </w:p>
          <w:p w:rsidR="002A62C0" w:rsidRDefault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9-10</w:t>
            </w:r>
            <w:r w:rsidR="00F61701">
              <w:rPr>
                <w:color w:val="323035"/>
                <w:sz w:val="20"/>
                <w:szCs w:val="20"/>
              </w:rPr>
              <w:t xml:space="preserve">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Муниципальный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Октябрь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6A5AF1" w:rsidRDefault="006A5AF1" w:rsidP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5E6"/>
            <w:vAlign w:val="bottom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МУ «Управление образования</w:t>
            </w:r>
          </w:p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2"/>
                <w:szCs w:val="22"/>
              </w:rPr>
            </w:pPr>
            <w:r>
              <w:rPr>
                <w:color w:val="323035"/>
                <w:sz w:val="22"/>
                <w:szCs w:val="22"/>
              </w:rPr>
              <w:t>2.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Весенний легкоатлетический кросс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Обучающиеся</w:t>
            </w:r>
          </w:p>
          <w:p w:rsidR="002A62C0" w:rsidRDefault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5-10</w:t>
            </w:r>
            <w:r w:rsidR="00F61701">
              <w:rPr>
                <w:color w:val="323035"/>
                <w:sz w:val="20"/>
                <w:szCs w:val="20"/>
              </w:rPr>
              <w:t xml:space="preserve">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Школьный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Апрель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E6E5E6"/>
            <w:vAlign w:val="bottom"/>
          </w:tcPr>
          <w:p w:rsidR="006A5AF1" w:rsidRDefault="006A5AF1" w:rsidP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5E6"/>
          </w:tcPr>
          <w:p w:rsidR="002A62C0" w:rsidRDefault="00362ABE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Руководитель Ш</w:t>
            </w:r>
            <w:r w:rsidR="00F61701">
              <w:rPr>
                <w:color w:val="323035"/>
                <w:sz w:val="20"/>
                <w:szCs w:val="20"/>
              </w:rPr>
              <w:t>СК,</w:t>
            </w:r>
          </w:p>
          <w:p w:rsidR="002A62C0" w:rsidRDefault="00362ABE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Учитель</w:t>
            </w:r>
            <w:r w:rsidR="00F61701">
              <w:rPr>
                <w:color w:val="323035"/>
                <w:sz w:val="20"/>
                <w:szCs w:val="20"/>
              </w:rPr>
              <w:t xml:space="preserve"> физической </w:t>
            </w:r>
            <w:r w:rsidR="00F61701">
              <w:rPr>
                <w:color w:val="323035"/>
                <w:sz w:val="20"/>
                <w:szCs w:val="20"/>
              </w:rPr>
              <w:t>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5E6"/>
          </w:tcPr>
          <w:p w:rsidR="002A62C0" w:rsidRDefault="002A62C0">
            <w:pPr>
              <w:framePr w:w="13896" w:h="3869" w:wrap="none" w:vAnchor="page" w:hAnchor="page" w:x="1379" w:y="6088"/>
            </w:pP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5E6"/>
          </w:tcPr>
          <w:p w:rsidR="002A62C0" w:rsidRDefault="002A62C0">
            <w:pPr>
              <w:framePr w:w="13896" w:h="3869" w:wrap="none" w:vAnchor="page" w:hAnchor="page" w:x="1379" w:y="6088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Обучающиеся</w:t>
            </w:r>
          </w:p>
          <w:p w:rsidR="002A62C0" w:rsidRDefault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9-10</w:t>
            </w:r>
            <w:r w:rsidR="00F61701">
              <w:rPr>
                <w:color w:val="323035"/>
                <w:sz w:val="20"/>
                <w:szCs w:val="20"/>
              </w:rPr>
              <w:t xml:space="preserve">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Муниципальный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Апрель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5E6"/>
          </w:tcPr>
          <w:p w:rsidR="006A5AF1" w:rsidRDefault="006A5AF1" w:rsidP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3896" w:h="3869" w:wrap="none" w:vAnchor="page" w:hAnchor="page" w:x="1379" w:y="6088"/>
              <w:shd w:val="clear" w:color="auto" w:fill="auto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5E6"/>
          </w:tcPr>
          <w:p w:rsidR="002A62C0" w:rsidRDefault="00F61701">
            <w:pPr>
              <w:pStyle w:val="a4"/>
              <w:framePr w:w="13896" w:h="3869" w:wrap="none" w:vAnchor="page" w:hAnchor="page" w:x="1379" w:y="6088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МУ «Управление образования Ножай-Юртовского</w:t>
            </w:r>
          </w:p>
        </w:tc>
      </w:tr>
    </w:tbl>
    <w:p w:rsidR="002A62C0" w:rsidRDefault="00F61701">
      <w:pPr>
        <w:pStyle w:val="a6"/>
        <w:framePr w:w="91" w:h="192" w:hRule="exact" w:wrap="none" w:vAnchor="page" w:hAnchor="page" w:x="15808" w:y="10643"/>
        <w:shd w:val="clear" w:color="auto" w:fill="auto"/>
      </w:pPr>
      <w:r>
        <w:t>г</w:t>
      </w:r>
    </w:p>
    <w:p w:rsidR="002A62C0" w:rsidRDefault="006A5AF1">
      <w:pPr>
        <w:spacing w:line="1" w:lineRule="exact"/>
        <w:sectPr w:rsidR="002A62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rect id="_x0000_s1026" style="position:absolute;margin-left:3.75pt;margin-top:11.25pt;width:842pt;height:595pt;z-index:-251658240;mso-position-horizontal-relative:page;mso-position-vertical-relative:page" fillcolor="#e6e6e6" stroked="f">
            <w10:wrap anchorx="page" anchory="page"/>
          </v:rect>
        </w:pict>
      </w:r>
      <w:r w:rsidR="00F61701">
        <w:rPr>
          <w:noProof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6559550</wp:posOffset>
            </wp:positionH>
            <wp:positionV relativeFrom="page">
              <wp:posOffset>1360170</wp:posOffset>
            </wp:positionV>
            <wp:extent cx="1621790" cy="143891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62179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62C0" w:rsidRDefault="002A62C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120"/>
        <w:gridCol w:w="1987"/>
        <w:gridCol w:w="1982"/>
        <w:gridCol w:w="1699"/>
        <w:gridCol w:w="2554"/>
        <w:gridCol w:w="3552"/>
      </w:tblGrid>
      <w:tr w:rsidR="002A62C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  <w:rPr>
                <w:sz w:val="10"/>
                <w:szCs w:val="10"/>
              </w:rPr>
            </w:pPr>
          </w:p>
        </w:tc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Соревнования по видам спорта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spacing w:line="233" w:lineRule="auto"/>
              <w:jc w:val="left"/>
            </w:pPr>
            <w:r>
              <w:t>Спартакиада по легкой атлетике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Обучающиеся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2004-2007 г.р.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 сентября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2022г.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</w:t>
            </w:r>
          </w:p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Учитель</w:t>
            </w:r>
            <w:r w:rsidR="00F61701">
              <w:t xml:space="preserve">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2A62C0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Соревнования</w:t>
            </w:r>
            <w:r>
              <w:t xml:space="preserve"> по мини-футболу, приуроченные ко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Дню народного единства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Юноши</w:t>
            </w:r>
          </w:p>
          <w:p w:rsidR="002A62C0" w:rsidRDefault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9,10,</w:t>
            </w:r>
            <w:r w:rsidR="00F61701">
              <w:t>-х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30 октября 2022г.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</w:t>
            </w:r>
          </w:p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Учитель</w:t>
            </w:r>
            <w:r w:rsidR="00F61701">
              <w:t xml:space="preserve"> физической культуры</w:t>
            </w:r>
          </w:p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9,10,</w:t>
            </w:r>
            <w:r w:rsidR="00F61701">
              <w:rPr>
                <w:sz w:val="22"/>
                <w:szCs w:val="22"/>
              </w:rPr>
              <w:t xml:space="preserve"> - классов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Обучающиеся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2004-2005 г.р.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Ноябрь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Соревнования по шахматам, приуроченные Международному дню толерантности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Юноши и девочки 5-10</w:t>
            </w:r>
            <w:r w:rsidR="00F61701">
              <w:t>-х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05</w:t>
            </w:r>
            <w:r>
              <w:t xml:space="preserve"> октября 2022г.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</w:t>
            </w:r>
          </w:p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Учитель</w:t>
            </w:r>
            <w:r w:rsidR="00F61701">
              <w:t xml:space="preserve">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67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Обучающиеся общеобразовател ьных организаций (3 юноши и 1 девочка)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Ноябрь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 xml:space="preserve">МУ </w:t>
            </w:r>
            <w:r>
              <w:t>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Соревнования по волейболу, приуроченные ко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Дню Конституции Российской Федерации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Юноши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9,10,11-х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09 декабря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2022г.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Учителя физической культуры</w:t>
            </w:r>
          </w:p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9,10,</w:t>
            </w:r>
            <w:r w:rsidR="00F61701">
              <w:t xml:space="preserve"> - классов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10042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Обучающиеся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2003-2006 г.р.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Декабрь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 xml:space="preserve">Соревнования по </w:t>
            </w:r>
            <w:r>
              <w:t>баскетболу, приуроченные ко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Юноши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9,10,11-х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spacing w:line="233" w:lineRule="auto"/>
            </w:pPr>
            <w:r>
              <w:t>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18 марта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t>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AF1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10042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362ABE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</w:t>
            </w:r>
          </w:p>
          <w:p w:rsidR="002A62C0" w:rsidRDefault="00F61701">
            <w:pPr>
              <w:pStyle w:val="a4"/>
              <w:framePr w:w="15466" w:h="10042" w:wrap="none" w:vAnchor="page" w:hAnchor="page" w:x="818" w:y="846"/>
              <w:shd w:val="clear" w:color="auto" w:fill="auto"/>
              <w:jc w:val="left"/>
            </w:pPr>
            <w:r>
              <w:t>Учи</w:t>
            </w:r>
            <w:r w:rsidR="00362ABE">
              <w:t>теля физической культуры 9,10,</w:t>
            </w:r>
            <w:r>
              <w:t xml:space="preserve"> - классов</w:t>
            </w:r>
          </w:p>
        </w:tc>
      </w:tr>
    </w:tbl>
    <w:p w:rsidR="002A62C0" w:rsidRDefault="002A62C0">
      <w:pPr>
        <w:spacing w:line="1" w:lineRule="exact"/>
        <w:sectPr w:rsidR="002A62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2C0" w:rsidRDefault="002A62C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120"/>
        <w:gridCol w:w="1987"/>
        <w:gridCol w:w="1982"/>
        <w:gridCol w:w="1699"/>
        <w:gridCol w:w="2554"/>
        <w:gridCol w:w="3552"/>
      </w:tblGrid>
      <w:tr w:rsidR="002A62C0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Дню Конституции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Чеченской Республики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Обучающиеся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2004-2006 г.р.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Март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Соревнования по футболу, приуроченные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76-летию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Победы в Великой Отечественной войне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Юноши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9,10,11-х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spacing w:line="233" w:lineRule="auto"/>
            </w:pPr>
            <w:r>
              <w:t>классов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01 мая 2023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</w:t>
            </w:r>
          </w:p>
          <w:p w:rsidR="002A62C0" w:rsidRDefault="00362ABE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Учитель</w:t>
            </w:r>
            <w:r w:rsidR="00F61701">
              <w:t xml:space="preserve">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Юноши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7,8-х классов,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08.05.2023г.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Обучающиеся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2004-2005 г.р.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Май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  <w:rPr>
                <w:sz w:val="10"/>
                <w:szCs w:val="10"/>
              </w:rPr>
            </w:pPr>
          </w:p>
        </w:tc>
        <w:tc>
          <w:tcPr>
            <w:tcW w:w="148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 xml:space="preserve">II. </w:t>
            </w:r>
            <w:r>
              <w:rPr>
                <w:b/>
                <w:bCs/>
                <w:sz w:val="28"/>
                <w:szCs w:val="28"/>
              </w:rPr>
              <w:t>Социально-значимые мероприятия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Всероссийские соревнования по баскетболу среди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 xml:space="preserve">обучающихся общеобразовательных организаций. Чемпионат «Локобаскет </w:t>
            </w:r>
            <w:r>
              <w:t>Школьная лига»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Юноши и девушки 7-9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t>этап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5 января 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Замес</w:t>
            </w:r>
            <w:r>
              <w:t xml:space="preserve">титель директора по ВР, Учитель </w:t>
            </w:r>
            <w:r w:rsidR="00F61701">
              <w:t>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3043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110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 xml:space="preserve">Сборные команды обучающихся общеобразовател ьных </w:t>
            </w:r>
            <w:r>
              <w:t>организаций, юноши и девушки 7-9 классов 2005-2007 гг.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рождения.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этап- до 30 января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 xml:space="preserve">Всероссийские </w:t>
            </w:r>
            <w:r>
              <w:t>соревнования по баскетболу среди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Юноши девушки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9,10,11-х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t>этап</w:t>
            </w:r>
          </w:p>
          <w:p w:rsidR="002A62C0" w:rsidRDefault="00F6170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t>10 января 2023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5AF1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110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362ABE">
            <w:pPr>
              <w:pStyle w:val="a4"/>
              <w:framePr w:w="15466" w:h="9110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</w:t>
            </w:r>
            <w:r>
              <w:t>ститель директора по ВР, Учитель</w:t>
            </w:r>
            <w:r w:rsidR="00F61701">
              <w:t xml:space="preserve"> физической культуры</w:t>
            </w:r>
          </w:p>
        </w:tc>
      </w:tr>
    </w:tbl>
    <w:p w:rsidR="002A62C0" w:rsidRDefault="002A62C0">
      <w:pPr>
        <w:spacing w:line="1" w:lineRule="exact"/>
        <w:sectPr w:rsidR="002A62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2C0" w:rsidRDefault="002A62C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120"/>
        <w:gridCol w:w="1987"/>
        <w:gridCol w:w="1982"/>
        <w:gridCol w:w="1699"/>
        <w:gridCol w:w="2554"/>
        <w:gridCol w:w="3552"/>
      </w:tblGrid>
      <w:tr w:rsidR="002A62C0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979" w:wrap="none" w:vAnchor="page" w:hAnchor="page" w:x="818" w:y="84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обучающихся общеобразовательных организаций Чемпионат «Школьная баскетбольная лига КЭС-БАСКЕТ»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Сборные команды обучающихся общеобразовател ьных организаций,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юноши и девушки до 18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этап- до 30 января 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 xml:space="preserve">Всероссийский фестиваль «Веселые старты» среди обучающихся общеобразовательных </w:t>
            </w:r>
            <w:r>
              <w:t>организаций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 xml:space="preserve">Сборные команды обучающихся общеобразовател ьных организаций мальчики и </w:t>
            </w:r>
            <w:r>
              <w:t>девочки 2-4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t>этап -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15 января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</w:t>
            </w:r>
            <w:r>
              <w:t>ститель директора по ВР, Учитель</w:t>
            </w:r>
            <w:r w:rsidR="00F61701">
              <w:t xml:space="preserve">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152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979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979" w:wrap="none" w:vAnchor="page" w:hAnchor="page" w:x="818" w:y="8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2A62C0">
            <w:pPr>
              <w:framePr w:w="15466" w:h="9979" w:wrap="none" w:vAnchor="page" w:hAnchor="page" w:x="818" w:y="846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 - С 20 января до 31 января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2023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Всероссийские спортивные игры школьных спортивных клубов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Члены школьного клуба «Гиляны 2</w:t>
            </w:r>
            <w:r w:rsidR="00F61701">
              <w:t>» 14-15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 -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С 23 по 25 января 2023г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Заместитель директора по ВР, Учителя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979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9979" w:wrap="none" w:vAnchor="page" w:hAnchor="page" w:x="818" w:y="846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Команды школьных спортивных клубов общеобразовател ьных организаций. обучающиеся 14-15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 до 1 марта</w:t>
            </w:r>
          </w:p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 xml:space="preserve">МУ </w:t>
            </w:r>
            <w:r>
              <w:t>«Управление 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35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Всероссийские спортивные соревнования (игры) школьников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Класс - команды общеобразовател ьных организаций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 - с 1 по 5 марта 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9979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9979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Заместитель директора по ВР, Учителя физической культуры</w:t>
            </w:r>
          </w:p>
        </w:tc>
      </w:tr>
    </w:tbl>
    <w:p w:rsidR="002A62C0" w:rsidRDefault="002A62C0">
      <w:pPr>
        <w:spacing w:line="1" w:lineRule="exact"/>
        <w:sectPr w:rsidR="002A62C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62C0" w:rsidRDefault="002A62C0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3120"/>
        <w:gridCol w:w="1987"/>
        <w:gridCol w:w="1982"/>
        <w:gridCol w:w="1699"/>
        <w:gridCol w:w="2554"/>
        <w:gridCol w:w="3552"/>
      </w:tblGrid>
      <w:tr w:rsidR="002A62C0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  <w:rPr>
                <w:sz w:val="10"/>
                <w:szCs w:val="1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«Президентские состязания»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6A5AF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5-10</w:t>
            </w:r>
            <w:r w:rsidR="00F61701">
              <w:t xml:space="preserve">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этапа - до 1 мая 2023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 xml:space="preserve">МУ «Управление образования </w:t>
            </w:r>
            <w:r>
              <w:t>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Всероссийские спортивные соревнования (игры) школьников</w:t>
            </w:r>
          </w:p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ind w:firstLine="160"/>
              <w:jc w:val="left"/>
            </w:pPr>
            <w:r>
              <w:t>«Президентские</w:t>
            </w:r>
          </w:p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спортивные игры»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Сборные команды обучающихся общео</w:t>
            </w:r>
            <w:r w:rsidR="006A5AF1">
              <w:t>бразовател ьных организаций 5-10</w:t>
            </w:r>
            <w:r>
              <w:t xml:space="preserve"> классов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 -</w:t>
            </w:r>
          </w:p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с 10 по 15 марта</w:t>
            </w:r>
          </w:p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2023г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362ABE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Заместитель директора по ВР, Учителя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этапа - до 1 мая 2023г.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 xml:space="preserve">МУ «Управление </w:t>
            </w:r>
            <w:r>
              <w:t>образования Ножай-Юртовского муниципального района»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b/>
                <w:bCs/>
              </w:rPr>
              <w:t>7.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Фестиваль Всероссийского физкультурно - 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 xml:space="preserve">Сборные команды обучающиеся общеобразовател ьных </w:t>
            </w:r>
            <w:r>
              <w:t>организаций, юноши и девушки 11-15 лет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Школьный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 xml:space="preserve">I </w:t>
            </w:r>
            <w:r>
              <w:t>этапа - 25 марта 2023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5AF1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62C0" w:rsidRDefault="00362ABE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Руководитель Ш</w:t>
            </w:r>
            <w:r w:rsidR="00F61701">
              <w:t>СК, Заместитель директора по ВР, Учителя физической культуры</w:t>
            </w:r>
          </w:p>
        </w:tc>
      </w:tr>
      <w:tr w:rsidR="002A62C0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2A62C0">
            <w:pPr>
              <w:framePr w:w="15466" w:h="5803" w:wrap="none" w:vAnchor="page" w:hAnchor="page" w:x="818" w:y="846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t>Муниципальный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lang w:val="en-US" w:eastAsia="en-US" w:bidi="en-US"/>
              </w:rPr>
              <w:t>II</w:t>
            </w:r>
            <w:r w:rsidRPr="006A5AF1">
              <w:rPr>
                <w:lang w:eastAsia="en-US" w:bidi="en-US"/>
              </w:rPr>
              <w:t xml:space="preserve"> </w:t>
            </w:r>
            <w:r>
              <w:t>этапа - март-апрель 2023 г.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5AF1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  <w:rPr>
                <w:color w:val="323035"/>
                <w:sz w:val="20"/>
                <w:szCs w:val="20"/>
              </w:rPr>
            </w:pPr>
            <w:r>
              <w:rPr>
                <w:color w:val="323035"/>
                <w:sz w:val="20"/>
                <w:szCs w:val="20"/>
              </w:rPr>
              <w:t>Территория МБОУ</w:t>
            </w:r>
          </w:p>
          <w:p w:rsidR="002A62C0" w:rsidRDefault="006A5AF1" w:rsidP="006A5AF1">
            <w:pPr>
              <w:pStyle w:val="a4"/>
              <w:framePr w:w="15466" w:h="5803" w:wrap="none" w:vAnchor="page" w:hAnchor="page" w:x="818" w:y="846"/>
              <w:shd w:val="clear" w:color="auto" w:fill="auto"/>
            </w:pPr>
            <w:r>
              <w:rPr>
                <w:color w:val="323035"/>
                <w:sz w:val="20"/>
                <w:szCs w:val="20"/>
              </w:rPr>
              <w:t xml:space="preserve"> «СОШ №2 с.Гиляны »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МУ «Управление образования</w:t>
            </w:r>
          </w:p>
          <w:p w:rsidR="002A62C0" w:rsidRDefault="00F61701">
            <w:pPr>
              <w:pStyle w:val="a4"/>
              <w:framePr w:w="15466" w:h="5803" w:wrap="none" w:vAnchor="page" w:hAnchor="page" w:x="818" w:y="846"/>
              <w:shd w:val="clear" w:color="auto" w:fill="auto"/>
              <w:jc w:val="left"/>
            </w:pPr>
            <w:r>
              <w:t>Ножай-Юртовского муниципального района»</w:t>
            </w:r>
          </w:p>
        </w:tc>
      </w:tr>
    </w:tbl>
    <w:p w:rsidR="002A62C0" w:rsidRPr="006A5AF1" w:rsidRDefault="006A5AF1" w:rsidP="006A5AF1">
      <w:pPr>
        <w:pStyle w:val="40"/>
        <w:framePr w:w="15466" w:h="989" w:hRule="exact" w:wrap="none" w:vAnchor="page" w:hAnchor="page" w:x="818" w:y="8315"/>
        <w:pBdr>
          <w:top w:val="single" w:sz="4" w:space="0" w:color="E5E5E5"/>
          <w:left w:val="single" w:sz="4" w:space="0" w:color="E5E5E5"/>
          <w:bottom w:val="single" w:sz="4" w:space="0" w:color="E5E5E5"/>
          <w:right w:val="single" w:sz="4" w:space="0" w:color="E5E5E5"/>
        </w:pBdr>
        <w:shd w:val="clear" w:color="auto" w:fill="E5E5E5"/>
        <w:spacing w:line="209" w:lineRule="auto"/>
        <w:jc w:val="left"/>
      </w:pPr>
      <w:r w:rsidRPr="006A5AF1">
        <w:t xml:space="preserve"> </w:t>
      </w:r>
    </w:p>
    <w:p w:rsidR="002A62C0" w:rsidRDefault="002A62C0">
      <w:pPr>
        <w:spacing w:line="1" w:lineRule="exact"/>
      </w:pPr>
    </w:p>
    <w:sectPr w:rsidR="002A62C0" w:rsidSect="002A62C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701" w:rsidRDefault="00F61701" w:rsidP="002A62C0">
      <w:r>
        <w:separator/>
      </w:r>
    </w:p>
  </w:endnote>
  <w:endnote w:type="continuationSeparator" w:id="1">
    <w:p w:rsidR="00F61701" w:rsidRDefault="00F61701" w:rsidP="002A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701" w:rsidRDefault="00F61701"/>
  </w:footnote>
  <w:footnote w:type="continuationSeparator" w:id="1">
    <w:p w:rsidR="00F61701" w:rsidRDefault="00F617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A62C0"/>
    <w:rsid w:val="002A62C0"/>
    <w:rsid w:val="00362ABE"/>
    <w:rsid w:val="006A5AF1"/>
    <w:rsid w:val="00F6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2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2A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2A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035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035"/>
      <w:u w:val="none"/>
    </w:rPr>
  </w:style>
  <w:style w:type="character" w:customStyle="1" w:styleId="5">
    <w:name w:val="Основной текст (5)_"/>
    <w:basedOn w:val="a0"/>
    <w:link w:val="50"/>
    <w:rsid w:val="002A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035"/>
      <w:sz w:val="15"/>
      <w:szCs w:val="15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A62C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Основной текст (2)_"/>
    <w:basedOn w:val="a0"/>
    <w:link w:val="22"/>
    <w:rsid w:val="002A62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035"/>
      <w:sz w:val="32"/>
      <w:szCs w:val="32"/>
      <w:u w:val="none"/>
    </w:rPr>
  </w:style>
  <w:style w:type="character" w:customStyle="1" w:styleId="a3">
    <w:name w:val="Другое_"/>
    <w:basedOn w:val="a0"/>
    <w:link w:val="a4"/>
    <w:rsid w:val="002A6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2A62C0"/>
    <w:rPr>
      <w:rFonts w:ascii="Arial" w:eastAsia="Arial" w:hAnsi="Arial" w:cs="Arial"/>
      <w:b/>
      <w:bCs/>
      <w:i w:val="0"/>
      <w:iCs w:val="0"/>
      <w:smallCaps w:val="0"/>
      <w:strike w:val="0"/>
      <w:color w:val="6C6B6E"/>
      <w:sz w:val="12"/>
      <w:szCs w:val="12"/>
      <w:u w:val="none"/>
    </w:rPr>
  </w:style>
  <w:style w:type="character" w:customStyle="1" w:styleId="a7">
    <w:name w:val="Основной текст_"/>
    <w:basedOn w:val="a0"/>
    <w:link w:val="11"/>
    <w:rsid w:val="002A62C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20">
    <w:name w:val="Колонтитул (2)"/>
    <w:basedOn w:val="a"/>
    <w:link w:val="2"/>
    <w:rsid w:val="002A62C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2A62C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323035"/>
      <w:sz w:val="28"/>
      <w:szCs w:val="28"/>
    </w:rPr>
  </w:style>
  <w:style w:type="paragraph" w:customStyle="1" w:styleId="30">
    <w:name w:val="Основной текст (3)"/>
    <w:basedOn w:val="a"/>
    <w:link w:val="3"/>
    <w:rsid w:val="002A62C0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color w:val="323035"/>
    </w:rPr>
  </w:style>
  <w:style w:type="paragraph" w:customStyle="1" w:styleId="50">
    <w:name w:val="Основной текст (5)"/>
    <w:basedOn w:val="a"/>
    <w:link w:val="5"/>
    <w:rsid w:val="002A62C0"/>
    <w:pPr>
      <w:shd w:val="clear" w:color="auto" w:fill="FFFFFF"/>
    </w:pPr>
    <w:rPr>
      <w:rFonts w:ascii="Times New Roman" w:eastAsia="Times New Roman" w:hAnsi="Times New Roman" w:cs="Times New Roman"/>
      <w:b/>
      <w:bCs/>
      <w:color w:val="323035"/>
      <w:sz w:val="15"/>
      <w:szCs w:val="15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A62C0"/>
    <w:pPr>
      <w:shd w:val="clear" w:color="auto" w:fill="FFFFFF"/>
      <w:spacing w:line="223" w:lineRule="auto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22">
    <w:name w:val="Основной текст (2)"/>
    <w:basedOn w:val="a"/>
    <w:link w:val="21"/>
    <w:rsid w:val="002A62C0"/>
    <w:pPr>
      <w:shd w:val="clear" w:color="auto" w:fill="FFFFFF"/>
      <w:spacing w:after="140" w:line="223" w:lineRule="auto"/>
      <w:jc w:val="center"/>
    </w:pPr>
    <w:rPr>
      <w:rFonts w:ascii="Times New Roman" w:eastAsia="Times New Roman" w:hAnsi="Times New Roman" w:cs="Times New Roman"/>
      <w:b/>
      <w:bCs/>
      <w:color w:val="323035"/>
      <w:sz w:val="32"/>
      <w:szCs w:val="32"/>
    </w:rPr>
  </w:style>
  <w:style w:type="paragraph" w:customStyle="1" w:styleId="a4">
    <w:name w:val="Другое"/>
    <w:basedOn w:val="a"/>
    <w:link w:val="a3"/>
    <w:rsid w:val="002A62C0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2A62C0"/>
    <w:pPr>
      <w:shd w:val="clear" w:color="auto" w:fill="FFFFFF"/>
      <w:jc w:val="right"/>
    </w:pPr>
    <w:rPr>
      <w:rFonts w:ascii="Arial" w:eastAsia="Arial" w:hAnsi="Arial" w:cs="Arial"/>
      <w:b/>
      <w:bCs/>
      <w:color w:val="6C6B6E"/>
      <w:sz w:val="12"/>
      <w:szCs w:val="12"/>
    </w:rPr>
  </w:style>
  <w:style w:type="paragraph" w:customStyle="1" w:styleId="11">
    <w:name w:val="Основной текст1"/>
    <w:basedOn w:val="a"/>
    <w:link w:val="a7"/>
    <w:rsid w:val="002A62C0"/>
    <w:pPr>
      <w:shd w:val="clear" w:color="auto" w:fill="FFFFFF"/>
      <w:ind w:firstLine="20"/>
    </w:pPr>
    <w:rPr>
      <w:rFonts w:ascii="Arial" w:eastAsia="Arial" w:hAnsi="Arial" w:cs="Arial"/>
      <w:sz w:val="9"/>
      <w:szCs w:val="9"/>
    </w:rPr>
  </w:style>
  <w:style w:type="paragraph" w:styleId="a8">
    <w:name w:val="Balloon Text"/>
    <w:basedOn w:val="a"/>
    <w:link w:val="a9"/>
    <w:uiPriority w:val="99"/>
    <w:semiHidden/>
    <w:unhideWhenUsed/>
    <w:rsid w:val="006A5A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5AF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2023-01-22T12:57:00Z</dcterms:created>
  <dcterms:modified xsi:type="dcterms:W3CDTF">2023-01-22T13:13:00Z</dcterms:modified>
</cp:coreProperties>
</file>